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664FB" w14:textId="5BB4FB24" w:rsidR="004A5F73" w:rsidRPr="00FE38CB" w:rsidRDefault="00FE38CB" w:rsidP="009E250A">
      <w:pPr>
        <w:jc w:val="center"/>
        <w:rPr>
          <w:b/>
          <w:sz w:val="36"/>
          <w:szCs w:val="36"/>
          <w:u w:val="single"/>
        </w:rPr>
      </w:pPr>
      <w:r w:rsidRPr="00FE38CB">
        <w:rPr>
          <w:b/>
          <w:sz w:val="36"/>
          <w:szCs w:val="36"/>
          <w:u w:val="single"/>
        </w:rPr>
        <w:t>Pflanzens</w:t>
      </w:r>
      <w:r w:rsidR="009E250A" w:rsidRPr="00FE38CB">
        <w:rPr>
          <w:b/>
          <w:sz w:val="36"/>
          <w:szCs w:val="36"/>
          <w:u w:val="single"/>
        </w:rPr>
        <w:t>teckbrief</w:t>
      </w:r>
      <w:r w:rsidR="00926212">
        <w:rPr>
          <w:b/>
          <w:sz w:val="36"/>
          <w:szCs w:val="36"/>
          <w:u w:val="single"/>
        </w:rPr>
        <w:t xml:space="preserve"> </w:t>
      </w:r>
      <w:r w:rsidR="00E60EC7">
        <w:rPr>
          <w:b/>
          <w:sz w:val="36"/>
          <w:szCs w:val="36"/>
          <w:u w:val="single"/>
        </w:rPr>
        <w:t>2</w:t>
      </w:r>
      <w:r w:rsidR="00F30A0F">
        <w:rPr>
          <w:b/>
          <w:sz w:val="36"/>
          <w:szCs w:val="36"/>
          <w:u w:val="single"/>
        </w:rPr>
        <w:t xml:space="preserve"> - </w:t>
      </w:r>
      <w:r w:rsidR="00E60EC7">
        <w:rPr>
          <w:b/>
          <w:sz w:val="36"/>
          <w:szCs w:val="36"/>
          <w:u w:val="single"/>
        </w:rPr>
        <w:t>Primel</w:t>
      </w:r>
    </w:p>
    <w:p w14:paraId="2EACB392" w14:textId="2B5F707F" w:rsidR="00286C15" w:rsidRPr="00356ED6" w:rsidRDefault="00286C15">
      <w:pPr>
        <w:rPr>
          <w:b/>
          <w:sz w:val="24"/>
          <w:szCs w:val="24"/>
        </w:rPr>
      </w:pPr>
      <w:r w:rsidRPr="00356ED6">
        <w:rPr>
          <w:b/>
          <w:sz w:val="24"/>
          <w:szCs w:val="24"/>
        </w:rPr>
        <w:t>Name:</w:t>
      </w:r>
      <w:r w:rsidR="00EB73D0">
        <w:rPr>
          <w:b/>
          <w:sz w:val="24"/>
          <w:szCs w:val="24"/>
        </w:rPr>
        <w:tab/>
      </w:r>
      <w:r w:rsidR="00EB73D0" w:rsidRPr="00EB73D0">
        <w:rPr>
          <w:bCs/>
          <w:sz w:val="24"/>
          <w:szCs w:val="24"/>
        </w:rPr>
        <w:t>Monika Wimmer</w:t>
      </w:r>
    </w:p>
    <w:p w14:paraId="3271BF55" w14:textId="5E72D49D" w:rsidR="001713E7" w:rsidRPr="00356ED6" w:rsidRDefault="0018605B">
      <w:pPr>
        <w:rPr>
          <w:b/>
          <w:sz w:val="24"/>
          <w:szCs w:val="24"/>
        </w:rPr>
      </w:pPr>
      <w:r w:rsidRPr="00356ED6">
        <w:rPr>
          <w:b/>
          <w:sz w:val="24"/>
          <w:szCs w:val="24"/>
        </w:rPr>
        <w:t>Datum</w:t>
      </w:r>
      <w:r w:rsidR="00356ED6">
        <w:rPr>
          <w:b/>
          <w:sz w:val="24"/>
          <w:szCs w:val="24"/>
        </w:rPr>
        <w:t>:</w:t>
      </w:r>
      <w:r w:rsidR="00EB73D0">
        <w:rPr>
          <w:b/>
          <w:sz w:val="24"/>
          <w:szCs w:val="24"/>
        </w:rPr>
        <w:t xml:space="preserve"> </w:t>
      </w:r>
      <w:r w:rsidR="00EB73D0" w:rsidRPr="00EB73D0">
        <w:rPr>
          <w:bCs/>
          <w:sz w:val="24"/>
          <w:szCs w:val="24"/>
        </w:rPr>
        <w:t>4.4.2021</w:t>
      </w:r>
    </w:p>
    <w:tbl>
      <w:tblPr>
        <w:tblStyle w:val="Tabellenraster"/>
        <w:tblW w:w="9540" w:type="dxa"/>
        <w:tblLook w:val="04A0" w:firstRow="1" w:lastRow="0" w:firstColumn="1" w:lastColumn="0" w:noHBand="0" w:noVBand="1"/>
      </w:tblPr>
      <w:tblGrid>
        <w:gridCol w:w="9718"/>
      </w:tblGrid>
      <w:tr w:rsidR="00A41F90" w14:paraId="777883D7" w14:textId="77777777" w:rsidTr="008E4DD1">
        <w:trPr>
          <w:trHeight w:val="629"/>
        </w:trPr>
        <w:tc>
          <w:tcPr>
            <w:tcW w:w="9540" w:type="dxa"/>
          </w:tcPr>
          <w:p w14:paraId="77B67E07" w14:textId="77777777" w:rsidR="00B42E17" w:rsidRDefault="00B42E17" w:rsidP="00DD61B1">
            <w:pPr>
              <w:rPr>
                <w:b/>
                <w:sz w:val="32"/>
                <w:szCs w:val="32"/>
              </w:rPr>
            </w:pPr>
            <w:r w:rsidRPr="00DD61B1">
              <w:rPr>
                <w:b/>
                <w:sz w:val="32"/>
                <w:szCs w:val="32"/>
              </w:rPr>
              <w:t>Pflanzenfamilie</w:t>
            </w:r>
            <w:r w:rsidR="00286C15">
              <w:rPr>
                <w:b/>
                <w:sz w:val="32"/>
                <w:szCs w:val="32"/>
              </w:rPr>
              <w:t xml:space="preserve"> dt./Latein</w:t>
            </w:r>
          </w:p>
          <w:p w14:paraId="1A2E261A" w14:textId="7CFCE28B" w:rsidR="00EB73D0" w:rsidRPr="00EB73D0" w:rsidRDefault="00DE2DDA" w:rsidP="00DD61B1">
            <w:pPr>
              <w:rPr>
                <w:bCs/>
                <w:sz w:val="32"/>
                <w:szCs w:val="32"/>
              </w:rPr>
            </w:pPr>
            <w:r w:rsidRPr="00DE2DDA">
              <w:rPr>
                <w:bCs/>
                <w:sz w:val="28"/>
                <w:szCs w:val="32"/>
              </w:rPr>
              <w:t>Primelgewächse (Primulaceae)</w:t>
            </w:r>
          </w:p>
        </w:tc>
      </w:tr>
      <w:tr w:rsidR="00A41F90" w14:paraId="339941F8" w14:textId="77777777" w:rsidTr="008E4DD1">
        <w:trPr>
          <w:trHeight w:val="400"/>
        </w:trPr>
        <w:tc>
          <w:tcPr>
            <w:tcW w:w="9540" w:type="dxa"/>
          </w:tcPr>
          <w:p w14:paraId="0297FD16" w14:textId="77777777" w:rsidR="00B42E17" w:rsidRDefault="0018605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Pflanzenart dt./latein</w:t>
            </w:r>
          </w:p>
          <w:p w14:paraId="6566CB7C" w14:textId="32B10677" w:rsidR="00EB73D0" w:rsidRPr="00EB73D0" w:rsidRDefault="00657242">
            <w:pPr>
              <w:rPr>
                <w:bCs/>
                <w:sz w:val="32"/>
                <w:szCs w:val="32"/>
              </w:rPr>
            </w:pPr>
            <w:r w:rsidRPr="00657242">
              <w:rPr>
                <w:bCs/>
                <w:sz w:val="28"/>
                <w:szCs w:val="32"/>
              </w:rPr>
              <w:t>Stängellose</w:t>
            </w:r>
            <w:r w:rsidR="00C66B0C">
              <w:rPr>
                <w:bCs/>
                <w:sz w:val="28"/>
                <w:szCs w:val="32"/>
              </w:rPr>
              <w:t xml:space="preserve"> bzw. Schaftlose</w:t>
            </w:r>
            <w:r w:rsidRPr="00657242">
              <w:rPr>
                <w:bCs/>
                <w:sz w:val="28"/>
                <w:szCs w:val="32"/>
              </w:rPr>
              <w:t xml:space="preserve"> Schlüsselblume</w:t>
            </w:r>
            <w:r w:rsidR="00DE2DDA">
              <w:rPr>
                <w:bCs/>
                <w:sz w:val="28"/>
                <w:szCs w:val="32"/>
              </w:rPr>
              <w:t xml:space="preserve">, Erd-Primel </w:t>
            </w:r>
            <w:r w:rsidR="00EB73D0" w:rsidRPr="00D37D3C">
              <w:rPr>
                <w:bCs/>
                <w:sz w:val="28"/>
                <w:szCs w:val="32"/>
              </w:rPr>
              <w:t>(</w:t>
            </w:r>
            <w:r w:rsidRPr="00657242">
              <w:rPr>
                <w:bCs/>
                <w:sz w:val="28"/>
                <w:szCs w:val="32"/>
              </w:rPr>
              <w:t>Primula vulgaris</w:t>
            </w:r>
            <w:r w:rsidR="00EB73D0" w:rsidRPr="00D37D3C">
              <w:rPr>
                <w:bCs/>
                <w:sz w:val="28"/>
                <w:szCs w:val="32"/>
              </w:rPr>
              <w:t>)</w:t>
            </w:r>
          </w:p>
        </w:tc>
      </w:tr>
      <w:tr w:rsidR="00A41F90" w14:paraId="0D0E05CE" w14:textId="77777777" w:rsidTr="0018605B">
        <w:trPr>
          <w:trHeight w:val="769"/>
        </w:trPr>
        <w:tc>
          <w:tcPr>
            <w:tcW w:w="9540" w:type="dxa"/>
          </w:tcPr>
          <w:p w14:paraId="1BFF458D" w14:textId="77777777" w:rsidR="00B42E17" w:rsidRDefault="0018605B">
            <w:pPr>
              <w:rPr>
                <w:b/>
                <w:sz w:val="32"/>
                <w:szCs w:val="32"/>
              </w:rPr>
            </w:pPr>
            <w:r w:rsidRPr="00DD61B1">
              <w:rPr>
                <w:b/>
                <w:sz w:val="32"/>
                <w:szCs w:val="32"/>
              </w:rPr>
              <w:t xml:space="preserve">Blütezeit </w:t>
            </w:r>
          </w:p>
          <w:p w14:paraId="19848C7B" w14:textId="36429113" w:rsidR="008E4DD1" w:rsidRPr="00DD61B1" w:rsidRDefault="00BF5128">
            <w:pPr>
              <w:rPr>
                <w:b/>
                <w:sz w:val="32"/>
                <w:szCs w:val="32"/>
              </w:rPr>
            </w:pPr>
            <w:r>
              <w:rPr>
                <w:bCs/>
                <w:sz w:val="28"/>
                <w:szCs w:val="32"/>
              </w:rPr>
              <w:t>Februar</w:t>
            </w:r>
            <w:r w:rsidR="008E4DD1" w:rsidRPr="00D37D3C">
              <w:rPr>
                <w:bCs/>
                <w:sz w:val="28"/>
                <w:szCs w:val="32"/>
              </w:rPr>
              <w:t xml:space="preserve"> - </w:t>
            </w:r>
            <w:r w:rsidR="008C6060">
              <w:rPr>
                <w:bCs/>
                <w:sz w:val="28"/>
                <w:szCs w:val="32"/>
              </w:rPr>
              <w:t>Mai</w:t>
            </w:r>
          </w:p>
        </w:tc>
      </w:tr>
      <w:tr w:rsidR="00A41F90" w14:paraId="481A90EA" w14:textId="77777777" w:rsidTr="00D37D3C">
        <w:trPr>
          <w:trHeight w:val="1103"/>
        </w:trPr>
        <w:tc>
          <w:tcPr>
            <w:tcW w:w="9540" w:type="dxa"/>
          </w:tcPr>
          <w:p w14:paraId="2FD6EC80" w14:textId="77777777" w:rsidR="00B42E17" w:rsidRDefault="0018605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Standort</w:t>
            </w:r>
          </w:p>
          <w:p w14:paraId="6E016F5F" w14:textId="716A74D3" w:rsidR="008E4DD1" w:rsidRPr="008E4DD1" w:rsidRDefault="00E847BD" w:rsidP="00E847BD">
            <w:pPr>
              <w:rPr>
                <w:bCs/>
                <w:sz w:val="32"/>
                <w:szCs w:val="32"/>
              </w:rPr>
            </w:pPr>
            <w:r>
              <w:rPr>
                <w:bCs/>
                <w:sz w:val="28"/>
                <w:szCs w:val="32"/>
              </w:rPr>
              <w:t xml:space="preserve">lichte Laubwälder, </w:t>
            </w:r>
            <w:r w:rsidR="00BF5128">
              <w:rPr>
                <w:bCs/>
                <w:sz w:val="28"/>
                <w:szCs w:val="32"/>
              </w:rPr>
              <w:t xml:space="preserve">Wiesen, </w:t>
            </w:r>
            <w:r w:rsidR="00B04B70">
              <w:rPr>
                <w:bCs/>
                <w:sz w:val="28"/>
                <w:szCs w:val="32"/>
              </w:rPr>
              <w:t xml:space="preserve">an </w:t>
            </w:r>
            <w:r>
              <w:rPr>
                <w:bCs/>
                <w:sz w:val="28"/>
                <w:szCs w:val="32"/>
              </w:rPr>
              <w:t>Bachläufe</w:t>
            </w:r>
            <w:r w:rsidR="00B04B70">
              <w:rPr>
                <w:bCs/>
                <w:sz w:val="28"/>
                <w:szCs w:val="32"/>
              </w:rPr>
              <w:t>n und unter Gebüschen</w:t>
            </w:r>
            <w:r>
              <w:rPr>
                <w:bCs/>
                <w:sz w:val="28"/>
                <w:szCs w:val="32"/>
              </w:rPr>
              <w:t>; frischer, nährstoffreicher, kalkarmer, humoser, lockerer</w:t>
            </w:r>
            <w:r w:rsidR="008C6060">
              <w:rPr>
                <w:bCs/>
                <w:sz w:val="28"/>
                <w:szCs w:val="32"/>
              </w:rPr>
              <w:t xml:space="preserve">, </w:t>
            </w:r>
            <w:r w:rsidR="008C6060" w:rsidRPr="008C6060">
              <w:rPr>
                <w:bCs/>
                <w:sz w:val="28"/>
                <w:szCs w:val="32"/>
              </w:rPr>
              <w:t>mit Steinen durchsetzte</w:t>
            </w:r>
            <w:r w:rsidR="008C6060">
              <w:rPr>
                <w:bCs/>
                <w:sz w:val="28"/>
                <w:szCs w:val="32"/>
              </w:rPr>
              <w:t>r</w:t>
            </w:r>
            <w:r w:rsidR="008C6060" w:rsidRPr="008C6060">
              <w:rPr>
                <w:bCs/>
                <w:sz w:val="28"/>
                <w:szCs w:val="32"/>
              </w:rPr>
              <w:t xml:space="preserve"> Lehmboden</w:t>
            </w:r>
            <w:r>
              <w:rPr>
                <w:bCs/>
                <w:sz w:val="28"/>
                <w:szCs w:val="32"/>
              </w:rPr>
              <w:t xml:space="preserve">; </w:t>
            </w:r>
            <w:r w:rsidR="00B04B70">
              <w:rPr>
                <w:bCs/>
                <w:sz w:val="28"/>
                <w:szCs w:val="32"/>
              </w:rPr>
              <w:t xml:space="preserve">in </w:t>
            </w:r>
            <w:r w:rsidR="008E4DD1" w:rsidRPr="00D37D3C">
              <w:rPr>
                <w:bCs/>
                <w:sz w:val="28"/>
                <w:szCs w:val="32"/>
              </w:rPr>
              <w:t>halbschattig</w:t>
            </w:r>
            <w:r>
              <w:rPr>
                <w:bCs/>
                <w:sz w:val="28"/>
                <w:szCs w:val="32"/>
              </w:rPr>
              <w:t>e</w:t>
            </w:r>
            <w:r w:rsidR="00B04B70">
              <w:rPr>
                <w:bCs/>
                <w:sz w:val="28"/>
                <w:szCs w:val="32"/>
              </w:rPr>
              <w:t>r</w:t>
            </w:r>
            <w:r>
              <w:rPr>
                <w:bCs/>
                <w:sz w:val="28"/>
                <w:szCs w:val="32"/>
              </w:rPr>
              <w:t>, geschützte</w:t>
            </w:r>
            <w:r w:rsidR="00B04B70">
              <w:rPr>
                <w:bCs/>
                <w:sz w:val="28"/>
                <w:szCs w:val="32"/>
              </w:rPr>
              <w:t>r</w:t>
            </w:r>
            <w:r>
              <w:rPr>
                <w:bCs/>
                <w:sz w:val="28"/>
                <w:szCs w:val="32"/>
              </w:rPr>
              <w:t xml:space="preserve"> Lage</w:t>
            </w:r>
          </w:p>
        </w:tc>
      </w:tr>
      <w:tr w:rsidR="00A41F90" w14:paraId="29D96F50" w14:textId="77777777" w:rsidTr="008C6060">
        <w:trPr>
          <w:trHeight w:val="707"/>
        </w:trPr>
        <w:tc>
          <w:tcPr>
            <w:tcW w:w="9540" w:type="dxa"/>
          </w:tcPr>
          <w:p w14:paraId="3E362F29" w14:textId="77777777" w:rsidR="00B42E17" w:rsidRDefault="00356ED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Giftig/essbar </w:t>
            </w:r>
          </w:p>
          <w:p w14:paraId="3FBBFCAE" w14:textId="09D786E1" w:rsidR="0053611D" w:rsidRPr="0050094F" w:rsidRDefault="008C6060">
            <w:pPr>
              <w:rPr>
                <w:bCs/>
                <w:sz w:val="32"/>
                <w:szCs w:val="32"/>
              </w:rPr>
            </w:pPr>
            <w:r>
              <w:rPr>
                <w:bCs/>
                <w:sz w:val="28"/>
                <w:szCs w:val="32"/>
              </w:rPr>
              <w:t>essbar (Blüten machen sich gut auf Butterbrot oder zum Salat)</w:t>
            </w:r>
          </w:p>
        </w:tc>
      </w:tr>
      <w:tr w:rsidR="00A41F90" w14:paraId="69DF5238" w14:textId="77777777" w:rsidTr="009A0069">
        <w:trPr>
          <w:trHeight w:val="850"/>
        </w:trPr>
        <w:tc>
          <w:tcPr>
            <w:tcW w:w="9540" w:type="dxa"/>
          </w:tcPr>
          <w:p w14:paraId="15900A36" w14:textId="54911F48" w:rsidR="00B42E17" w:rsidRDefault="0018605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Zeigerwerte</w:t>
            </w:r>
          </w:p>
          <w:tbl>
            <w:tblPr>
              <w:tblStyle w:val="TabellemithellemGitternetz"/>
              <w:tblW w:w="0" w:type="auto"/>
              <w:tblLook w:val="04A0" w:firstRow="1" w:lastRow="0" w:firstColumn="1" w:lastColumn="0" w:noHBand="0" w:noVBand="1"/>
            </w:tblPr>
            <w:tblGrid>
              <w:gridCol w:w="1552"/>
              <w:gridCol w:w="1552"/>
              <w:gridCol w:w="1552"/>
              <w:gridCol w:w="1552"/>
              <w:gridCol w:w="1553"/>
              <w:gridCol w:w="1553"/>
            </w:tblGrid>
            <w:tr w:rsidR="009A0069" w:rsidRPr="00926212" w14:paraId="70EDAB18" w14:textId="77777777" w:rsidTr="009A0069">
              <w:tc>
                <w:tcPr>
                  <w:tcW w:w="1552" w:type="dxa"/>
                </w:tcPr>
                <w:p w14:paraId="01D085C2" w14:textId="7BEB4996" w:rsidR="009A0069" w:rsidRPr="00D37D3C" w:rsidRDefault="009A0069">
                  <w:pPr>
                    <w:rPr>
                      <w:bCs/>
                      <w:sz w:val="28"/>
                      <w:szCs w:val="32"/>
                    </w:rPr>
                  </w:pPr>
                  <w:r w:rsidRPr="00D37D3C">
                    <w:rPr>
                      <w:bCs/>
                      <w:sz w:val="28"/>
                      <w:szCs w:val="32"/>
                    </w:rPr>
                    <w:t xml:space="preserve">L: </w:t>
                  </w:r>
                  <w:r w:rsidR="00C66B0C">
                    <w:rPr>
                      <w:bCs/>
                      <w:sz w:val="28"/>
                      <w:szCs w:val="32"/>
                    </w:rPr>
                    <w:t>6</w:t>
                  </w:r>
                </w:p>
              </w:tc>
              <w:tc>
                <w:tcPr>
                  <w:tcW w:w="1552" w:type="dxa"/>
                </w:tcPr>
                <w:p w14:paraId="37A803C6" w14:textId="32AB62B5" w:rsidR="009A0069" w:rsidRPr="00D37D3C" w:rsidRDefault="009A0069">
                  <w:pPr>
                    <w:rPr>
                      <w:bCs/>
                      <w:sz w:val="28"/>
                      <w:szCs w:val="32"/>
                    </w:rPr>
                  </w:pPr>
                  <w:r w:rsidRPr="00D37D3C">
                    <w:rPr>
                      <w:bCs/>
                      <w:sz w:val="28"/>
                      <w:szCs w:val="32"/>
                    </w:rPr>
                    <w:t xml:space="preserve">T: </w:t>
                  </w:r>
                  <w:r w:rsidR="00C66B0C">
                    <w:rPr>
                      <w:bCs/>
                      <w:sz w:val="28"/>
                      <w:szCs w:val="32"/>
                    </w:rPr>
                    <w:t>5</w:t>
                  </w:r>
                </w:p>
              </w:tc>
              <w:tc>
                <w:tcPr>
                  <w:tcW w:w="1552" w:type="dxa"/>
                </w:tcPr>
                <w:p w14:paraId="43A5816C" w14:textId="513091F0" w:rsidR="009A0069" w:rsidRPr="00D37D3C" w:rsidRDefault="009A0069">
                  <w:pPr>
                    <w:rPr>
                      <w:bCs/>
                      <w:sz w:val="28"/>
                      <w:szCs w:val="32"/>
                    </w:rPr>
                  </w:pPr>
                  <w:r w:rsidRPr="00D37D3C">
                    <w:rPr>
                      <w:bCs/>
                      <w:sz w:val="28"/>
                      <w:szCs w:val="32"/>
                    </w:rPr>
                    <w:t xml:space="preserve">K: </w:t>
                  </w:r>
                  <w:r w:rsidR="00C66B0C">
                    <w:rPr>
                      <w:bCs/>
                      <w:sz w:val="28"/>
                      <w:szCs w:val="32"/>
                    </w:rPr>
                    <w:t>2</w:t>
                  </w:r>
                </w:p>
              </w:tc>
              <w:tc>
                <w:tcPr>
                  <w:tcW w:w="1552" w:type="dxa"/>
                </w:tcPr>
                <w:p w14:paraId="3F62E972" w14:textId="073A7EF9" w:rsidR="009A0069" w:rsidRPr="00D37D3C" w:rsidRDefault="009A0069">
                  <w:pPr>
                    <w:rPr>
                      <w:bCs/>
                      <w:sz w:val="28"/>
                      <w:szCs w:val="32"/>
                    </w:rPr>
                  </w:pPr>
                  <w:r w:rsidRPr="00D37D3C">
                    <w:rPr>
                      <w:bCs/>
                      <w:sz w:val="28"/>
                      <w:szCs w:val="32"/>
                    </w:rPr>
                    <w:t xml:space="preserve">F: </w:t>
                  </w:r>
                  <w:r w:rsidR="00C66B0C">
                    <w:rPr>
                      <w:bCs/>
                      <w:sz w:val="28"/>
                      <w:szCs w:val="32"/>
                    </w:rPr>
                    <w:t>5</w:t>
                  </w:r>
                </w:p>
              </w:tc>
              <w:tc>
                <w:tcPr>
                  <w:tcW w:w="1553" w:type="dxa"/>
                </w:tcPr>
                <w:p w14:paraId="50A292C1" w14:textId="33DDB411" w:rsidR="009A0069" w:rsidRPr="00D37D3C" w:rsidRDefault="009A0069">
                  <w:pPr>
                    <w:rPr>
                      <w:bCs/>
                      <w:sz w:val="28"/>
                      <w:szCs w:val="32"/>
                    </w:rPr>
                  </w:pPr>
                  <w:r w:rsidRPr="00D37D3C">
                    <w:rPr>
                      <w:bCs/>
                      <w:sz w:val="28"/>
                      <w:szCs w:val="32"/>
                    </w:rPr>
                    <w:t>R: 7</w:t>
                  </w:r>
                </w:p>
              </w:tc>
              <w:tc>
                <w:tcPr>
                  <w:tcW w:w="1553" w:type="dxa"/>
                </w:tcPr>
                <w:p w14:paraId="07E4D5E0" w14:textId="6B2E6C8E" w:rsidR="009A0069" w:rsidRPr="00D37D3C" w:rsidRDefault="009A0069">
                  <w:pPr>
                    <w:rPr>
                      <w:bCs/>
                      <w:sz w:val="28"/>
                      <w:szCs w:val="32"/>
                    </w:rPr>
                  </w:pPr>
                  <w:r w:rsidRPr="00D37D3C">
                    <w:rPr>
                      <w:bCs/>
                      <w:sz w:val="28"/>
                      <w:szCs w:val="32"/>
                    </w:rPr>
                    <w:t>N: 5</w:t>
                  </w:r>
                </w:p>
              </w:tc>
            </w:tr>
          </w:tbl>
          <w:p w14:paraId="074B2BE3" w14:textId="2CEF1612" w:rsidR="0018605B" w:rsidRPr="00DD61B1" w:rsidRDefault="0018605B" w:rsidP="009A0069">
            <w:pPr>
              <w:rPr>
                <w:b/>
                <w:sz w:val="32"/>
                <w:szCs w:val="32"/>
              </w:rPr>
            </w:pPr>
          </w:p>
        </w:tc>
      </w:tr>
      <w:tr w:rsidR="00A41F90" w14:paraId="44E594CB" w14:textId="77777777" w:rsidTr="00356ED6">
        <w:trPr>
          <w:trHeight w:val="127"/>
        </w:trPr>
        <w:tc>
          <w:tcPr>
            <w:tcW w:w="9540" w:type="dxa"/>
          </w:tcPr>
          <w:p w14:paraId="3762155F" w14:textId="78E5A138" w:rsidR="00C532AA" w:rsidRDefault="00B42E17" w:rsidP="00BF6E86">
            <w:pPr>
              <w:rPr>
                <w:b/>
                <w:sz w:val="32"/>
                <w:szCs w:val="32"/>
              </w:rPr>
            </w:pPr>
            <w:r w:rsidRPr="00DD61B1">
              <w:rPr>
                <w:b/>
                <w:sz w:val="32"/>
                <w:szCs w:val="32"/>
              </w:rPr>
              <w:t>Beschreibung</w:t>
            </w:r>
            <w:r w:rsidR="00C532AA">
              <w:rPr>
                <w:b/>
                <w:sz w:val="32"/>
                <w:szCs w:val="32"/>
              </w:rPr>
              <w:t xml:space="preserve"> </w:t>
            </w:r>
            <w:r w:rsidRPr="00DD61B1">
              <w:rPr>
                <w:b/>
                <w:sz w:val="32"/>
                <w:szCs w:val="32"/>
              </w:rPr>
              <w:t>Pflanze</w:t>
            </w:r>
            <w:r w:rsidR="00C532AA">
              <w:rPr>
                <w:b/>
                <w:sz w:val="32"/>
                <w:szCs w:val="32"/>
              </w:rPr>
              <w:t xml:space="preserve"> </w:t>
            </w:r>
          </w:p>
          <w:p w14:paraId="2AFC414F" w14:textId="14C61D36" w:rsidR="009A0069" w:rsidRDefault="009A0069" w:rsidP="00C532AA">
            <w:pPr>
              <w:rPr>
                <w:sz w:val="24"/>
                <w:szCs w:val="24"/>
              </w:rPr>
            </w:pPr>
          </w:p>
          <w:p w14:paraId="1C8FB35D" w14:textId="2B417749" w:rsidR="00BF6E86" w:rsidRDefault="0053611D" w:rsidP="00C532AA">
            <w:pPr>
              <w:rPr>
                <w:sz w:val="24"/>
                <w:szCs w:val="24"/>
              </w:rPr>
            </w:pPr>
            <w:r w:rsidRPr="0053611D">
              <w:rPr>
                <w:sz w:val="24"/>
                <w:szCs w:val="24"/>
              </w:rPr>
              <w:t>ausdauernde, krautige</w:t>
            </w:r>
            <w:r w:rsidR="00BF5128">
              <w:rPr>
                <w:sz w:val="24"/>
                <w:szCs w:val="24"/>
              </w:rPr>
              <w:t>, stängellose Rosettenpflanze</w:t>
            </w:r>
            <w:r>
              <w:rPr>
                <w:sz w:val="24"/>
                <w:szCs w:val="24"/>
              </w:rPr>
              <w:t>;</w:t>
            </w:r>
            <w:r w:rsidRPr="0053611D">
              <w:rPr>
                <w:sz w:val="24"/>
                <w:szCs w:val="24"/>
              </w:rPr>
              <w:t xml:space="preserve"> Wuchshöhe </w:t>
            </w:r>
            <w:r w:rsidR="00C66B0C">
              <w:rPr>
                <w:sz w:val="24"/>
                <w:szCs w:val="24"/>
              </w:rPr>
              <w:t>5</w:t>
            </w:r>
            <w:r w:rsidRPr="0053611D">
              <w:rPr>
                <w:sz w:val="24"/>
                <w:szCs w:val="24"/>
              </w:rPr>
              <w:t xml:space="preserve"> bis </w:t>
            </w:r>
            <w:r w:rsidR="00C66B0C">
              <w:rPr>
                <w:sz w:val="24"/>
                <w:szCs w:val="24"/>
              </w:rPr>
              <w:t>10</w:t>
            </w:r>
            <w:r w:rsidRPr="0053611D">
              <w:rPr>
                <w:sz w:val="24"/>
                <w:szCs w:val="24"/>
              </w:rPr>
              <w:t xml:space="preserve"> cm</w:t>
            </w:r>
            <w:r>
              <w:rPr>
                <w:sz w:val="24"/>
                <w:szCs w:val="24"/>
              </w:rPr>
              <w:t>;</w:t>
            </w:r>
            <w:r w:rsidRPr="0053611D">
              <w:rPr>
                <w:sz w:val="24"/>
                <w:szCs w:val="24"/>
              </w:rPr>
              <w:t xml:space="preserve"> </w:t>
            </w:r>
            <w:r w:rsidR="00B04B70">
              <w:rPr>
                <w:sz w:val="24"/>
                <w:szCs w:val="24"/>
              </w:rPr>
              <w:t>Hemikryptophyt</w:t>
            </w:r>
          </w:p>
          <w:p w14:paraId="680D55A4" w14:textId="1B481001" w:rsidR="00BF6E86" w:rsidRDefault="00BF6E86" w:rsidP="00C532AA">
            <w:pPr>
              <w:rPr>
                <w:sz w:val="24"/>
                <w:szCs w:val="24"/>
              </w:rPr>
            </w:pPr>
          </w:p>
          <w:p w14:paraId="48DAADFC" w14:textId="02A71743" w:rsidR="00C532AA" w:rsidRDefault="00C532AA" w:rsidP="00C532AA">
            <w:pPr>
              <w:rPr>
                <w:sz w:val="24"/>
                <w:szCs w:val="24"/>
              </w:rPr>
            </w:pPr>
            <w:r w:rsidRPr="00BF6E86">
              <w:rPr>
                <w:b/>
                <w:bCs/>
                <w:sz w:val="24"/>
                <w:szCs w:val="24"/>
              </w:rPr>
              <w:t>Blätter:</w:t>
            </w:r>
            <w:r w:rsidRPr="00C532AA">
              <w:rPr>
                <w:sz w:val="24"/>
                <w:szCs w:val="24"/>
              </w:rPr>
              <w:t xml:space="preserve"> </w:t>
            </w:r>
          </w:p>
          <w:p w14:paraId="0BE7C077" w14:textId="332BADA1" w:rsidR="00335A1C" w:rsidRDefault="00C70D8D" w:rsidP="00C532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 der Knospenlage rückwärts eingerollt; Blattspreite zur Blüte 3-6 cm lang, wächst weiter bis zur Fruchtreife; runzelig, häutig, verkehrt-eiförmig bis länglich, abgerundete Spitze; Spreitengrund verschmälert sich in kurzen, geflügelten Blattstiel; Blattrand unregelmäßig gezähnt; Blattunterseite und Spreitenränder behaart</w:t>
            </w:r>
          </w:p>
          <w:p w14:paraId="054E3EC6" w14:textId="77777777" w:rsidR="00C70D8D" w:rsidRDefault="00C70D8D" w:rsidP="00C532AA">
            <w:pPr>
              <w:rPr>
                <w:sz w:val="24"/>
                <w:szCs w:val="24"/>
              </w:rPr>
            </w:pPr>
          </w:p>
          <w:p w14:paraId="5EC83CBA" w14:textId="110CF652" w:rsidR="00B42E17" w:rsidRDefault="00C532AA" w:rsidP="00C532AA">
            <w:pPr>
              <w:rPr>
                <w:b/>
                <w:bCs/>
                <w:sz w:val="24"/>
                <w:szCs w:val="24"/>
              </w:rPr>
            </w:pPr>
            <w:r w:rsidRPr="00DD1099">
              <w:rPr>
                <w:b/>
                <w:bCs/>
                <w:sz w:val="24"/>
                <w:szCs w:val="24"/>
              </w:rPr>
              <w:t>Blüte</w:t>
            </w:r>
            <w:r w:rsidR="005756D9">
              <w:rPr>
                <w:b/>
                <w:bCs/>
                <w:sz w:val="24"/>
                <w:szCs w:val="24"/>
              </w:rPr>
              <w:t>n</w:t>
            </w:r>
            <w:r w:rsidRPr="00DD1099">
              <w:rPr>
                <w:b/>
                <w:bCs/>
                <w:sz w:val="24"/>
                <w:szCs w:val="24"/>
              </w:rPr>
              <w:t>:</w:t>
            </w:r>
          </w:p>
          <w:p w14:paraId="1BD9C347" w14:textId="0D549841" w:rsidR="00C70D8D" w:rsidRDefault="00C70D8D" w:rsidP="00C70D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entspringen grundständig aus der Mitte der Blattrosette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 </w:t>
            </w:r>
          </w:p>
          <w:p w14:paraId="286AB6C5" w14:textId="77777777" w:rsidR="00335A1C" w:rsidRDefault="00C70D8D" w:rsidP="00335A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Blütenstandsschaft extrem kurz,</w:t>
            </w:r>
            <w:r w:rsidR="005756D9">
              <w:rPr>
                <w:sz w:val="24"/>
                <w:szCs w:val="24"/>
              </w:rPr>
              <w:t xml:space="preserve"> behaart;</w:t>
            </w:r>
            <w:r>
              <w:rPr>
                <w:sz w:val="24"/>
                <w:szCs w:val="24"/>
              </w:rPr>
              <w:t xml:space="preserve"> </w:t>
            </w:r>
            <w:r w:rsidR="005756D9">
              <w:rPr>
                <w:sz w:val="24"/>
                <w:szCs w:val="24"/>
              </w:rPr>
              <w:t xml:space="preserve">kurze Hüllblätter; </w:t>
            </w:r>
            <w:r>
              <w:rPr>
                <w:sz w:val="24"/>
                <w:szCs w:val="24"/>
              </w:rPr>
              <w:t>Blüten zwittrig, radiärsymmetrisch, fünfzählig, doppelte Blütenhülle</w:t>
            </w:r>
            <w:r w:rsidR="005756D9">
              <w:rPr>
                <w:sz w:val="24"/>
                <w:szCs w:val="24"/>
              </w:rPr>
              <w:t>; 5 Kelchblätter (kantig verwachsen), 5 Kronblätter (verwachsen</w:t>
            </w:r>
            <w:proofErr w:type="gramStart"/>
            <w:r w:rsidR="005756D9">
              <w:rPr>
                <w:sz w:val="24"/>
                <w:szCs w:val="24"/>
              </w:rPr>
              <w:t>);  Kronsaum</w:t>
            </w:r>
            <w:proofErr w:type="gramEnd"/>
            <w:r w:rsidR="005756D9">
              <w:rPr>
                <w:sz w:val="24"/>
                <w:szCs w:val="24"/>
              </w:rPr>
              <w:t xml:space="preserve"> 2,5 - 3,5cm Durchmesser, Kronzipfel verkehrt herzförmig</w:t>
            </w:r>
          </w:p>
          <w:p w14:paraId="2BAA7209" w14:textId="5297E64B" w:rsidR="00FF74CA" w:rsidRPr="00FF74CA" w:rsidRDefault="00FF74CA" w:rsidP="00335A1C">
            <w:pPr>
              <w:rPr>
                <w:sz w:val="24"/>
                <w:szCs w:val="24"/>
              </w:rPr>
            </w:pPr>
          </w:p>
        </w:tc>
      </w:tr>
      <w:tr w:rsidR="00A41F90" w14:paraId="6676A9FE" w14:textId="77777777" w:rsidTr="00356ED6">
        <w:trPr>
          <w:trHeight w:val="1430"/>
        </w:trPr>
        <w:tc>
          <w:tcPr>
            <w:tcW w:w="9540" w:type="dxa"/>
          </w:tcPr>
          <w:p w14:paraId="27CF18BB" w14:textId="72C56C95" w:rsidR="0018605B" w:rsidRDefault="00356ED6" w:rsidP="00BF6E8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Besonderheit</w:t>
            </w:r>
            <w:r w:rsidR="00FF74CA">
              <w:rPr>
                <w:b/>
                <w:sz w:val="32"/>
                <w:szCs w:val="32"/>
              </w:rPr>
              <w:t>en</w:t>
            </w:r>
          </w:p>
          <w:p w14:paraId="4EF47E26" w14:textId="7D106A2A" w:rsidR="00DB47CF" w:rsidRDefault="00DB47CF" w:rsidP="00DB47CF">
            <w:pPr>
              <w:rPr>
                <w:sz w:val="24"/>
                <w:szCs w:val="24"/>
              </w:rPr>
            </w:pPr>
          </w:p>
          <w:p w14:paraId="43F5DF9D" w14:textId="77777777" w:rsidR="00FF74CA" w:rsidRDefault="008C6060" w:rsidP="00FF74CA">
            <w:pPr>
              <w:pStyle w:val="Listenabsatz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FF74CA">
              <w:rPr>
                <w:sz w:val="24"/>
                <w:szCs w:val="24"/>
              </w:rPr>
              <w:t>Die Pflanzen blühen das erste Mal im Alter von 20 Monaten und werden bis zu 30 Jahre alt.</w:t>
            </w:r>
          </w:p>
          <w:p w14:paraId="22C15D9A" w14:textId="77777777" w:rsidR="00FF74CA" w:rsidRDefault="006B2EB7" w:rsidP="00534896">
            <w:pPr>
              <w:pStyle w:val="Listenabsatz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FF74CA">
              <w:rPr>
                <w:sz w:val="24"/>
                <w:szCs w:val="24"/>
              </w:rPr>
              <w:t xml:space="preserve">viele </w:t>
            </w:r>
            <w:r w:rsidR="00C66B0C" w:rsidRPr="00FF74CA">
              <w:rPr>
                <w:sz w:val="24"/>
                <w:szCs w:val="24"/>
              </w:rPr>
              <w:t xml:space="preserve">Hybriden </w:t>
            </w:r>
            <w:r w:rsidRPr="00FF74CA">
              <w:rPr>
                <w:sz w:val="24"/>
                <w:szCs w:val="24"/>
              </w:rPr>
              <w:t>(„</w:t>
            </w:r>
            <w:r w:rsidR="00C66B0C" w:rsidRPr="00FF74CA">
              <w:rPr>
                <w:sz w:val="24"/>
                <w:szCs w:val="24"/>
              </w:rPr>
              <w:t>G</w:t>
            </w:r>
            <w:r w:rsidRPr="00FF74CA">
              <w:rPr>
                <w:sz w:val="24"/>
                <w:szCs w:val="24"/>
              </w:rPr>
              <w:t>a</w:t>
            </w:r>
            <w:r w:rsidR="00C66B0C" w:rsidRPr="00FF74CA">
              <w:rPr>
                <w:sz w:val="24"/>
                <w:szCs w:val="24"/>
              </w:rPr>
              <w:t>rten</w:t>
            </w:r>
            <w:r w:rsidRPr="00FF74CA">
              <w:rPr>
                <w:sz w:val="24"/>
                <w:szCs w:val="24"/>
              </w:rPr>
              <w:t>primeln“)</w:t>
            </w:r>
          </w:p>
          <w:p w14:paraId="16720F04" w14:textId="4C0D93DD" w:rsidR="00C66B0C" w:rsidRDefault="00BF5128" w:rsidP="00375873">
            <w:pPr>
              <w:pStyle w:val="Listenabsatz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FF74CA">
              <w:rPr>
                <w:sz w:val="24"/>
                <w:szCs w:val="24"/>
              </w:rPr>
              <w:t>verschiedengriffelig</w:t>
            </w:r>
            <w:r w:rsidR="00D30722" w:rsidRPr="00FF74CA">
              <w:rPr>
                <w:sz w:val="24"/>
                <w:szCs w:val="24"/>
              </w:rPr>
              <w:t xml:space="preserve"> = heterostyl (Ausbildung verschieden gestalteter Blütentypen innerhalb einer Art zur Förderung der Fremdbestäubung</w:t>
            </w:r>
            <w:r w:rsidR="00FF74CA">
              <w:rPr>
                <w:sz w:val="24"/>
                <w:szCs w:val="24"/>
              </w:rPr>
              <w:t>)</w:t>
            </w:r>
          </w:p>
          <w:p w14:paraId="234CC114" w14:textId="77777777" w:rsidR="00FF74CA" w:rsidRDefault="00FF74CA" w:rsidP="00435621">
            <w:pPr>
              <w:pStyle w:val="Listenabsatz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FF74CA">
              <w:rPr>
                <w:sz w:val="24"/>
                <w:szCs w:val="24"/>
              </w:rPr>
              <w:t xml:space="preserve">früher </w:t>
            </w:r>
            <w:r w:rsidR="00DB47CF" w:rsidRPr="00FF74CA">
              <w:rPr>
                <w:sz w:val="24"/>
                <w:szCs w:val="24"/>
              </w:rPr>
              <w:t xml:space="preserve">Verwendung </w:t>
            </w:r>
            <w:r w:rsidR="00D30722" w:rsidRPr="00FF74CA">
              <w:rPr>
                <w:sz w:val="24"/>
                <w:szCs w:val="24"/>
              </w:rPr>
              <w:t>als Heilpflanze</w:t>
            </w:r>
          </w:p>
          <w:p w14:paraId="3689FB33" w14:textId="20F27025" w:rsidR="00D30722" w:rsidRPr="00335A1C" w:rsidRDefault="006B2EB7" w:rsidP="00FF74CA">
            <w:pPr>
              <w:pStyle w:val="Listenabsatz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FF74CA">
              <w:rPr>
                <w:sz w:val="24"/>
                <w:szCs w:val="24"/>
              </w:rPr>
              <w:t>gilt als regional gefährdet</w:t>
            </w:r>
          </w:p>
        </w:tc>
      </w:tr>
      <w:tr w:rsidR="00A41F90" w14:paraId="33C2749A" w14:textId="77777777" w:rsidTr="00356ED6">
        <w:trPr>
          <w:trHeight w:val="8496"/>
        </w:trPr>
        <w:tc>
          <w:tcPr>
            <w:tcW w:w="9540" w:type="dxa"/>
          </w:tcPr>
          <w:p w14:paraId="10D78E91" w14:textId="0BA3A944" w:rsidR="00C532AA" w:rsidRDefault="00C532AA" w:rsidP="00BF6E8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Foto</w:t>
            </w:r>
            <w:r w:rsidR="00A43309">
              <w:rPr>
                <w:b/>
                <w:sz w:val="32"/>
                <w:szCs w:val="32"/>
              </w:rPr>
              <w:t>s</w:t>
            </w:r>
            <w:r>
              <w:rPr>
                <w:b/>
                <w:sz w:val="32"/>
                <w:szCs w:val="32"/>
              </w:rPr>
              <w:t xml:space="preserve"> der Pflanze</w:t>
            </w:r>
          </w:p>
          <w:p w14:paraId="1E0D18B2" w14:textId="3A0B7AD9" w:rsidR="000425F5" w:rsidRDefault="000425F5" w:rsidP="00BF6E86">
            <w:pPr>
              <w:rPr>
                <w:b/>
                <w:sz w:val="32"/>
                <w:szCs w:val="32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51"/>
              <w:gridCol w:w="4751"/>
            </w:tblGrid>
            <w:tr w:rsidR="00A43309" w14:paraId="2A63CC61" w14:textId="77777777" w:rsidTr="008F597A">
              <w:tc>
                <w:tcPr>
                  <w:tcW w:w="4751" w:type="dxa"/>
                </w:tcPr>
                <w:p w14:paraId="5860CE11" w14:textId="77777777" w:rsidR="00A43309" w:rsidRPr="00FF74CA" w:rsidRDefault="00A43309" w:rsidP="00BF6E86">
                  <w:pPr>
                    <w:rPr>
                      <w:szCs w:val="32"/>
                    </w:rPr>
                  </w:pPr>
                  <w:r w:rsidRPr="00FF74CA">
                    <w:rPr>
                      <w:szCs w:val="32"/>
                    </w:rPr>
                    <w:drawing>
                      <wp:inline distT="0" distB="0" distL="0" distR="0" wp14:anchorId="14665277" wp14:editId="2AB5B208">
                        <wp:extent cx="2880000" cy="2880000"/>
                        <wp:effectExtent l="0" t="0" r="0" b="0"/>
                        <wp:docPr id="11" name="Grafik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457" r="20050" b="8405"/>
                                <a:stretch/>
                              </pic:blipFill>
                              <pic:spPr bwMode="auto">
                                <a:xfrm rot="10800000">
                                  <a:off x="0" y="0"/>
                                  <a:ext cx="288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F1933C2" w14:textId="77777777" w:rsidR="00FF74CA" w:rsidRDefault="00FF74CA" w:rsidP="00BF6E86">
                  <w:pPr>
                    <w:rPr>
                      <w:szCs w:val="32"/>
                    </w:rPr>
                  </w:pPr>
                  <w:r w:rsidRPr="00FF74CA">
                    <w:rPr>
                      <w:szCs w:val="32"/>
                    </w:rPr>
                    <w:t>Ansicht Wuchsform</w:t>
                  </w:r>
                </w:p>
                <w:p w14:paraId="0F3D9FA7" w14:textId="1E5D5F2E" w:rsidR="008F597A" w:rsidRPr="00FF74CA" w:rsidRDefault="008F597A" w:rsidP="00BF6E86">
                  <w:pPr>
                    <w:rPr>
                      <w:szCs w:val="32"/>
                    </w:rPr>
                  </w:pPr>
                </w:p>
              </w:tc>
              <w:tc>
                <w:tcPr>
                  <w:tcW w:w="4751" w:type="dxa"/>
                </w:tcPr>
                <w:p w14:paraId="57309BF4" w14:textId="77777777" w:rsidR="00FF74CA" w:rsidRPr="00FF74CA" w:rsidRDefault="00FF74CA" w:rsidP="00BF6E86">
                  <w:pPr>
                    <w:rPr>
                      <w:szCs w:val="32"/>
                    </w:rPr>
                  </w:pPr>
                  <w:r w:rsidRPr="00FF74CA">
                    <w:rPr>
                      <w:szCs w:val="32"/>
                    </w:rPr>
                    <w:drawing>
                      <wp:inline distT="0" distB="0" distL="0" distR="0" wp14:anchorId="10A59F40" wp14:editId="4CE914B7">
                        <wp:extent cx="2880000" cy="2880000"/>
                        <wp:effectExtent l="0" t="0" r="0" b="0"/>
                        <wp:docPr id="12" name="Grafi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014" t="222" r="24502" b="641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288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A228C0E" w14:textId="566495B2" w:rsidR="00FF74CA" w:rsidRPr="00FF74CA" w:rsidRDefault="00FF74CA" w:rsidP="00BF6E86">
                  <w:pPr>
                    <w:rPr>
                      <w:szCs w:val="32"/>
                    </w:rPr>
                  </w:pPr>
                  <w:r w:rsidRPr="00FF74CA">
                    <w:rPr>
                      <w:szCs w:val="32"/>
                    </w:rPr>
                    <w:t>Blick in eine Blüte</w:t>
                  </w:r>
                </w:p>
              </w:tc>
            </w:tr>
            <w:tr w:rsidR="00FF74CA" w14:paraId="5CFDC755" w14:textId="77777777" w:rsidTr="008F597A">
              <w:tc>
                <w:tcPr>
                  <w:tcW w:w="4751" w:type="dxa"/>
                </w:tcPr>
                <w:p w14:paraId="184F122B" w14:textId="77777777" w:rsidR="00FF74CA" w:rsidRDefault="00FF74CA" w:rsidP="00FF74CA">
                  <w:pPr>
                    <w:rPr>
                      <w:szCs w:val="32"/>
                    </w:rPr>
                  </w:pPr>
                  <w:r>
                    <w:rPr>
                      <w:noProof/>
                      <w:szCs w:val="32"/>
                    </w:rPr>
                    <w:drawing>
                      <wp:inline distT="0" distB="0" distL="0" distR="0" wp14:anchorId="071DB23B" wp14:editId="7D7EADD8">
                        <wp:extent cx="2880000" cy="2880000"/>
                        <wp:effectExtent l="0" t="0" r="0" b="0"/>
                        <wp:docPr id="13" name="Grafi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613" t="2247" r="17696" b="224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288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1A4702A" w14:textId="3767C17E" w:rsidR="00DF5793" w:rsidRPr="00FF74CA" w:rsidRDefault="00DF5793" w:rsidP="00FF74CA">
                  <w:pPr>
                    <w:rPr>
                      <w:szCs w:val="32"/>
                    </w:rPr>
                  </w:pPr>
                  <w:r>
                    <w:rPr>
                      <w:szCs w:val="32"/>
                    </w:rPr>
                    <w:t>Detailansicht Blätter</w:t>
                  </w:r>
                </w:p>
              </w:tc>
              <w:tc>
                <w:tcPr>
                  <w:tcW w:w="4751" w:type="dxa"/>
                </w:tcPr>
                <w:p w14:paraId="04325526" w14:textId="77777777" w:rsidR="00FF74CA" w:rsidRDefault="00DF5793" w:rsidP="00FF74CA">
                  <w:pPr>
                    <w:rPr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819E195" wp14:editId="45B7AE17">
                        <wp:extent cx="2880000" cy="2880000"/>
                        <wp:effectExtent l="0" t="0" r="0" b="0"/>
                        <wp:docPr id="14" name="Grafik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0891" t="1345" r="14686" b="1903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288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C6FEDAD" w14:textId="094A9ADC" w:rsidR="00DF5793" w:rsidRPr="00FF74CA" w:rsidRDefault="00DF5793" w:rsidP="00FF74CA">
                  <w:pPr>
                    <w:rPr>
                      <w:szCs w:val="32"/>
                    </w:rPr>
                  </w:pPr>
                  <w:r>
                    <w:rPr>
                      <w:szCs w:val="32"/>
                    </w:rPr>
                    <w:t>Blattunterseite und Behaarung</w:t>
                  </w:r>
                </w:p>
              </w:tc>
            </w:tr>
          </w:tbl>
          <w:p w14:paraId="777922ED" w14:textId="5E8AD8B6" w:rsidR="000425F5" w:rsidRDefault="000425F5" w:rsidP="00BF6E86">
            <w:pPr>
              <w:rPr>
                <w:b/>
                <w:sz w:val="32"/>
                <w:szCs w:val="32"/>
              </w:rPr>
            </w:pPr>
          </w:p>
          <w:p w14:paraId="716466A3" w14:textId="7807FC43" w:rsidR="009A0069" w:rsidRPr="00DD61B1" w:rsidRDefault="009A0069" w:rsidP="00BF6E86">
            <w:pPr>
              <w:rPr>
                <w:b/>
                <w:sz w:val="32"/>
                <w:szCs w:val="32"/>
              </w:rPr>
            </w:pPr>
          </w:p>
        </w:tc>
      </w:tr>
    </w:tbl>
    <w:p w14:paraId="45FFF550" w14:textId="77777777" w:rsidR="009E250A" w:rsidRDefault="009E250A" w:rsidP="0018605B"/>
    <w:sectPr w:rsidR="009E250A"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F88140" w14:textId="77777777" w:rsidR="00366480" w:rsidRDefault="00366480" w:rsidP="00356ED6">
      <w:pPr>
        <w:spacing w:after="0" w:line="240" w:lineRule="auto"/>
      </w:pPr>
      <w:r>
        <w:separator/>
      </w:r>
    </w:p>
  </w:endnote>
  <w:endnote w:type="continuationSeparator" w:id="0">
    <w:p w14:paraId="5FB9ACA6" w14:textId="77777777" w:rsidR="00366480" w:rsidRDefault="00366480" w:rsidP="00356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2FEBD" w14:textId="77777777" w:rsidR="00926212" w:rsidRDefault="00926212">
    <w:pPr>
      <w:pStyle w:val="Fuzeile"/>
    </w:pPr>
    <w:r>
      <w:t>Spezielle Botanik und Zoologie</w:t>
    </w:r>
  </w:p>
  <w:p w14:paraId="00B35D39" w14:textId="77777777" w:rsidR="00926212" w:rsidRDefault="0092621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A80DFD" w14:textId="77777777" w:rsidR="00366480" w:rsidRDefault="00366480" w:rsidP="00356ED6">
      <w:pPr>
        <w:spacing w:after="0" w:line="240" w:lineRule="auto"/>
      </w:pPr>
      <w:r>
        <w:separator/>
      </w:r>
    </w:p>
  </w:footnote>
  <w:footnote w:type="continuationSeparator" w:id="0">
    <w:p w14:paraId="584E1574" w14:textId="77777777" w:rsidR="00366480" w:rsidRDefault="00366480" w:rsidP="00356E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F17900"/>
    <w:multiLevelType w:val="hybridMultilevel"/>
    <w:tmpl w:val="9A682A9C"/>
    <w:lvl w:ilvl="0" w:tplc="883869C2">
      <w:start w:val="1"/>
      <w:numFmt w:val="bullet"/>
      <w:lvlText w:val=""/>
      <w:lvlJc w:val="left"/>
      <w:pPr>
        <w:ind w:left="36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BDE4F8B"/>
    <w:multiLevelType w:val="hybridMultilevel"/>
    <w:tmpl w:val="803632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50A"/>
    <w:rsid w:val="00026134"/>
    <w:rsid w:val="000425F5"/>
    <w:rsid w:val="001713E7"/>
    <w:rsid w:val="0018605B"/>
    <w:rsid w:val="001C03CC"/>
    <w:rsid w:val="00286C15"/>
    <w:rsid w:val="00335A1C"/>
    <w:rsid w:val="00356ED6"/>
    <w:rsid w:val="00366480"/>
    <w:rsid w:val="003B694E"/>
    <w:rsid w:val="00466CA1"/>
    <w:rsid w:val="004A5F73"/>
    <w:rsid w:val="0050094F"/>
    <w:rsid w:val="0053611D"/>
    <w:rsid w:val="005756D9"/>
    <w:rsid w:val="00582124"/>
    <w:rsid w:val="00586887"/>
    <w:rsid w:val="00657242"/>
    <w:rsid w:val="00693F88"/>
    <w:rsid w:val="006A0907"/>
    <w:rsid w:val="006B2EB7"/>
    <w:rsid w:val="007D1393"/>
    <w:rsid w:val="008B7815"/>
    <w:rsid w:val="008C6060"/>
    <w:rsid w:val="008E4DD1"/>
    <w:rsid w:val="008F597A"/>
    <w:rsid w:val="00926212"/>
    <w:rsid w:val="009A0069"/>
    <w:rsid w:val="009E250A"/>
    <w:rsid w:val="00A41F90"/>
    <w:rsid w:val="00A43309"/>
    <w:rsid w:val="00A548B0"/>
    <w:rsid w:val="00B04B70"/>
    <w:rsid w:val="00B426E6"/>
    <w:rsid w:val="00B42E17"/>
    <w:rsid w:val="00BF5128"/>
    <w:rsid w:val="00BF6E86"/>
    <w:rsid w:val="00C16D07"/>
    <w:rsid w:val="00C532AA"/>
    <w:rsid w:val="00C66B0C"/>
    <w:rsid w:val="00C70D8D"/>
    <w:rsid w:val="00D30722"/>
    <w:rsid w:val="00D37D3C"/>
    <w:rsid w:val="00D57329"/>
    <w:rsid w:val="00D61E5D"/>
    <w:rsid w:val="00DB47CF"/>
    <w:rsid w:val="00DD1099"/>
    <w:rsid w:val="00DD61B1"/>
    <w:rsid w:val="00DE2DDA"/>
    <w:rsid w:val="00DF5793"/>
    <w:rsid w:val="00E52287"/>
    <w:rsid w:val="00E60EC7"/>
    <w:rsid w:val="00E847BD"/>
    <w:rsid w:val="00EB73D0"/>
    <w:rsid w:val="00ED609D"/>
    <w:rsid w:val="00F30A0F"/>
    <w:rsid w:val="00F77253"/>
    <w:rsid w:val="00FE38CB"/>
    <w:rsid w:val="00FF7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34E86F"/>
  <w15:chartTrackingRefBased/>
  <w15:docId w15:val="{4E348E84-27FB-4A51-89F2-D41766BC6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B42E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532AA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356ED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56ED6"/>
  </w:style>
  <w:style w:type="paragraph" w:styleId="Fuzeile">
    <w:name w:val="footer"/>
    <w:basedOn w:val="Standard"/>
    <w:link w:val="FuzeileZchn"/>
    <w:uiPriority w:val="99"/>
    <w:unhideWhenUsed/>
    <w:rsid w:val="00356ED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56ED6"/>
  </w:style>
  <w:style w:type="table" w:styleId="TabellemithellemGitternetz">
    <w:name w:val="Grid Table Light"/>
    <w:basedOn w:val="NormaleTabelle"/>
    <w:uiPriority w:val="40"/>
    <w:rsid w:val="009A00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50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1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8B9E1D-98B3-4F77-B0F1-40788FBC4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248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Eveline Neubauer</dc:creator>
  <cp:keywords/>
  <dc:description/>
  <cp:lastModifiedBy>wimmer.monika@gmx.at</cp:lastModifiedBy>
  <cp:revision>6</cp:revision>
  <dcterms:created xsi:type="dcterms:W3CDTF">2021-06-25T14:34:00Z</dcterms:created>
  <dcterms:modified xsi:type="dcterms:W3CDTF">2021-06-25T16:26:00Z</dcterms:modified>
</cp:coreProperties>
</file>