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47" w:rsidRPr="008414E7" w:rsidRDefault="008414E7">
      <w:pPr>
        <w:rPr>
          <w:rFonts w:ascii="Lucida Sans" w:hAnsi="Lucida Sans"/>
          <w:sz w:val="28"/>
        </w:rPr>
      </w:pPr>
      <w:r w:rsidRPr="008414E7">
        <w:rPr>
          <w:rFonts w:ascii="Lucida Sans" w:hAnsi="Lucida Sans"/>
          <w:sz w:val="28"/>
        </w:rPr>
        <w:t>Literatur</w:t>
      </w:r>
      <w:r>
        <w:rPr>
          <w:rFonts w:ascii="Lucida Sans" w:hAnsi="Lucida Sans"/>
          <w:sz w:val="28"/>
        </w:rPr>
        <w:t>empfehlungen</w:t>
      </w:r>
      <w:r w:rsidRPr="008414E7">
        <w:rPr>
          <w:rFonts w:ascii="Lucida Sans" w:hAnsi="Lucida Sans"/>
          <w:sz w:val="28"/>
        </w:rPr>
        <w:t xml:space="preserve"> </w:t>
      </w:r>
      <w:r>
        <w:rPr>
          <w:rFonts w:ascii="Lucida Sans" w:hAnsi="Lucida Sans"/>
          <w:sz w:val="28"/>
        </w:rPr>
        <w:t>(</w:t>
      </w:r>
      <w:r w:rsidRPr="008414E7">
        <w:rPr>
          <w:rFonts w:ascii="Lucida Sans" w:hAnsi="Lucida Sans"/>
          <w:sz w:val="28"/>
        </w:rPr>
        <w:t>literaturgestützte Reflexion</w:t>
      </w:r>
      <w:r>
        <w:rPr>
          <w:rFonts w:ascii="Lucida Sans" w:hAnsi="Lucida Sans"/>
          <w:sz w:val="28"/>
        </w:rPr>
        <w:t>)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8414E7">
        <w:rPr>
          <w:rFonts w:ascii="Lucida Sans" w:hAnsi="Lucida Sans"/>
          <w:b/>
          <w:bCs/>
          <w:color w:val="1F4E79" w:themeColor="accent1" w:themeShade="80"/>
        </w:rPr>
        <w:t>"Warum fragt ihr nicht einfach uns?</w:t>
      </w:r>
      <w:proofErr w:type="gramStart"/>
      <w:r w:rsidRPr="008414E7">
        <w:rPr>
          <w:rFonts w:ascii="Lucida Sans" w:hAnsi="Lucida Sans"/>
          <w:b/>
          <w:bCs/>
          <w:color w:val="1F4E79" w:themeColor="accent1" w:themeShade="80"/>
        </w:rPr>
        <w:t>"</w:t>
      </w:r>
      <w:r w:rsidRPr="008414E7">
        <w:rPr>
          <w:rFonts w:ascii="Lucida Sans" w:hAnsi="Lucida Sans"/>
          <w:color w:val="1F4E79" w:themeColor="accent1" w:themeShade="80"/>
        </w:rPr>
        <w:t xml:space="preserve"> :</w:t>
      </w:r>
      <w:proofErr w:type="gramEnd"/>
      <w:r w:rsidRPr="008414E7">
        <w:rPr>
          <w:rFonts w:ascii="Lucida Sans" w:hAnsi="Lucida Sans"/>
          <w:color w:val="1F4E79" w:themeColor="accent1" w:themeShade="80"/>
        </w:rPr>
        <w:t xml:space="preserve"> mit Schüler-Feedback lernwirksam </w:t>
      </w:r>
      <w:r w:rsidRPr="006F3C47">
        <w:rPr>
          <w:rFonts w:ascii="Lucida Sans" w:hAnsi="Lucida Sans"/>
        </w:rPr>
        <w:t>unterrichten ; Unterrichtsentwicklung nach Hattie / Regine Berger .... - Weinheim [u.a.], 2013.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proofErr w:type="spellStart"/>
      <w:r w:rsidRPr="006F3C47">
        <w:rPr>
          <w:rFonts w:ascii="Lucida Sans" w:hAnsi="Lucida Sans"/>
          <w:b/>
          <w:bCs/>
        </w:rPr>
        <w:t>Breaux</w:t>
      </w:r>
      <w:proofErr w:type="spellEnd"/>
      <w:r w:rsidRPr="006F3C47">
        <w:rPr>
          <w:rFonts w:ascii="Lucida Sans" w:hAnsi="Lucida Sans"/>
          <w:b/>
          <w:bCs/>
        </w:rPr>
        <w:t xml:space="preserve">, Annette. 50 </w:t>
      </w:r>
      <w:proofErr w:type="spellStart"/>
      <w:r w:rsidRPr="006F3C47">
        <w:rPr>
          <w:rFonts w:ascii="Lucida Sans" w:hAnsi="Lucida Sans"/>
          <w:b/>
          <w:bCs/>
        </w:rPr>
        <w:t>ways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to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improve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student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behavior</w:t>
      </w:r>
      <w:proofErr w:type="spellEnd"/>
      <w:r w:rsidRPr="006F3C47">
        <w:rPr>
          <w:rFonts w:ascii="Lucida Sans" w:hAnsi="Lucida Sans"/>
          <w:b/>
          <w:bCs/>
        </w:rPr>
        <w:t xml:space="preserve">: simple </w:t>
      </w:r>
      <w:proofErr w:type="spellStart"/>
      <w:r w:rsidRPr="006F3C47">
        <w:rPr>
          <w:rFonts w:ascii="Lucida Sans" w:hAnsi="Lucida Sans"/>
          <w:b/>
          <w:bCs/>
        </w:rPr>
        <w:t>solutions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to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complex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challenges</w:t>
      </w:r>
      <w:proofErr w:type="spellEnd"/>
      <w:r w:rsidRPr="006F3C47">
        <w:rPr>
          <w:rFonts w:ascii="Lucida Sans" w:hAnsi="Lucida Sans"/>
          <w:b/>
          <w:bCs/>
        </w:rPr>
        <w:t xml:space="preserve"> &lt;dt.&gt;</w:t>
      </w:r>
      <w:r w:rsidRPr="006F3C47">
        <w:rPr>
          <w:rFonts w:ascii="Lucida Sans" w:hAnsi="Lucida Sans"/>
        </w:rPr>
        <w:t xml:space="preserve">. 50 x Schülerverhalten </w:t>
      </w:r>
      <w:proofErr w:type="gramStart"/>
      <w:r w:rsidRPr="006F3C47">
        <w:rPr>
          <w:rFonts w:ascii="Lucida Sans" w:hAnsi="Lucida Sans"/>
        </w:rPr>
        <w:t>verbessern :</w:t>
      </w:r>
      <w:proofErr w:type="gramEnd"/>
      <w:r w:rsidRPr="006F3C47">
        <w:rPr>
          <w:rFonts w:ascii="Lucida Sans" w:hAnsi="Lucida Sans"/>
        </w:rPr>
        <w:t xml:space="preserve"> Lernumgebung verändern - leichter unterrichten / Annette </w:t>
      </w:r>
      <w:proofErr w:type="spellStart"/>
      <w:r w:rsidRPr="006F3C47">
        <w:rPr>
          <w:rFonts w:ascii="Lucida Sans" w:hAnsi="Lucida Sans"/>
        </w:rPr>
        <w:t>Breaux</w:t>
      </w:r>
      <w:proofErr w:type="spellEnd"/>
      <w:r w:rsidRPr="006F3C47">
        <w:rPr>
          <w:rFonts w:ascii="Lucida Sans" w:hAnsi="Lucida Sans"/>
        </w:rPr>
        <w:t xml:space="preserve"> ; Todd Whitaker. Aus dem Engl. von Richard Barth. - Weinheim [u.a.], 2012.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eastAsia="Times New Roman" w:hAnsi="Lucida Sans" w:cs="Times New Roman"/>
          <w:lang w:val="de-DE" w:eastAsia="de-DE"/>
        </w:rPr>
      </w:pPr>
      <w:proofErr w:type="spellStart"/>
      <w:r w:rsidRPr="006F3C47">
        <w:rPr>
          <w:rFonts w:ascii="Lucida Sans" w:eastAsia="Times New Roman" w:hAnsi="Lucida Sans" w:cs="Times New Roman"/>
          <w:b/>
          <w:bCs/>
          <w:lang w:val="de-DE" w:eastAsia="de-DE"/>
        </w:rPr>
        <w:t>Dechow</w:t>
      </w:r>
      <w:proofErr w:type="spellEnd"/>
      <w:r w:rsidRPr="006F3C47">
        <w:rPr>
          <w:rFonts w:ascii="Lucida Sans" w:eastAsia="Times New Roman" w:hAnsi="Lucida Sans" w:cs="Times New Roman"/>
          <w:b/>
          <w:bCs/>
          <w:lang w:val="de-DE" w:eastAsia="de-DE"/>
        </w:rPr>
        <w:t>, Gundula. Inklusion Schritt für Schritt</w:t>
      </w:r>
      <w:r w:rsidRPr="006F3C47">
        <w:rPr>
          <w:rFonts w:ascii="Lucida Sans" w:eastAsia="Times New Roman" w:hAnsi="Lucida Sans" w:cs="Times New Roman"/>
          <w:lang w:val="de-DE" w:eastAsia="de-DE"/>
        </w:rPr>
        <w:t xml:space="preserve"> : Chance für Schule und Unterricht / Gundula </w:t>
      </w:r>
      <w:proofErr w:type="spellStart"/>
      <w:r w:rsidRPr="006F3C47">
        <w:rPr>
          <w:rFonts w:ascii="Lucida Sans" w:eastAsia="Times New Roman" w:hAnsi="Lucida Sans" w:cs="Times New Roman"/>
          <w:lang w:val="de-DE" w:eastAsia="de-DE"/>
        </w:rPr>
        <w:t>Dechow</w:t>
      </w:r>
      <w:proofErr w:type="spellEnd"/>
      <w:r w:rsidRPr="006F3C47">
        <w:rPr>
          <w:rFonts w:ascii="Lucida Sans" w:eastAsia="Times New Roman" w:hAnsi="Lucida Sans" w:cs="Times New Roman"/>
          <w:lang w:val="de-DE" w:eastAsia="de-DE"/>
        </w:rPr>
        <w:t xml:space="preserve"> ; Konstanze Reents ; Katja Tews-Vogler. [Mit einem Vorw. von Hilbert Meyer]. - 2. Aufl. Berlin, 2014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proofErr w:type="spellStart"/>
      <w:r w:rsidRPr="006F3C47">
        <w:rPr>
          <w:rFonts w:ascii="Lucida Sans" w:hAnsi="Lucida Sans"/>
          <w:b/>
          <w:bCs/>
        </w:rPr>
        <w:t>Gudjons</w:t>
      </w:r>
      <w:proofErr w:type="spellEnd"/>
      <w:r w:rsidRPr="006F3C47">
        <w:rPr>
          <w:rFonts w:ascii="Lucida Sans" w:hAnsi="Lucida Sans"/>
          <w:b/>
          <w:bCs/>
        </w:rPr>
        <w:t>, Herbert. Pädagogisches Grundwissen</w:t>
      </w:r>
      <w:r w:rsidRPr="006F3C47">
        <w:rPr>
          <w:rFonts w:ascii="Lucida Sans" w:hAnsi="Lucida Sans"/>
        </w:rPr>
        <w:t xml:space="preserve"> : Überblick - Kompendium - Studienbuch / von Herbert </w:t>
      </w:r>
      <w:proofErr w:type="spellStart"/>
      <w:r w:rsidRPr="006F3C47">
        <w:rPr>
          <w:rFonts w:ascii="Lucida Sans" w:hAnsi="Lucida Sans"/>
        </w:rPr>
        <w:t>Gudjons</w:t>
      </w:r>
      <w:proofErr w:type="spellEnd"/>
      <w:r w:rsidRPr="006F3C47">
        <w:rPr>
          <w:rFonts w:ascii="Lucida Sans" w:hAnsi="Lucida Sans"/>
        </w:rPr>
        <w:t xml:space="preserve"> ; gemeinsam mit Silke Traub. - 11., grundlegend </w:t>
      </w:r>
      <w:proofErr w:type="spellStart"/>
      <w:r w:rsidRPr="006F3C47">
        <w:rPr>
          <w:rFonts w:ascii="Lucida Sans" w:hAnsi="Lucida Sans"/>
        </w:rPr>
        <w:t>überarb</w:t>
      </w:r>
      <w:proofErr w:type="spellEnd"/>
      <w:r w:rsidRPr="006F3C47">
        <w:rPr>
          <w:rFonts w:ascii="Lucida Sans" w:hAnsi="Lucida Sans"/>
        </w:rPr>
        <w:t>. Aufl.. - Bad Heilbrunn, 2012.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>Handbuch E-</w:t>
      </w:r>
      <w:proofErr w:type="gramStart"/>
      <w:r w:rsidRPr="006F3C47">
        <w:rPr>
          <w:rFonts w:ascii="Lucida Sans" w:hAnsi="Lucida Sans"/>
          <w:b/>
          <w:bCs/>
        </w:rPr>
        <w:t>Learning</w:t>
      </w:r>
      <w:r w:rsidRPr="006F3C47">
        <w:rPr>
          <w:rFonts w:ascii="Lucida Sans" w:hAnsi="Lucida Sans"/>
        </w:rPr>
        <w:t xml:space="preserve"> :</w:t>
      </w:r>
      <w:proofErr w:type="gramEnd"/>
      <w:r w:rsidRPr="006F3C47">
        <w:rPr>
          <w:rFonts w:ascii="Lucida Sans" w:hAnsi="Lucida Sans"/>
        </w:rPr>
        <w:t xml:space="preserve"> Lehren und Lernen mit digitalen Medien ; [</w:t>
      </w:r>
      <w:proofErr w:type="spellStart"/>
      <w:r w:rsidRPr="006F3C47">
        <w:rPr>
          <w:rFonts w:ascii="Lucida Sans" w:hAnsi="Lucida Sans"/>
        </w:rPr>
        <w:t>eBook</w:t>
      </w:r>
      <w:proofErr w:type="spellEnd"/>
      <w:r w:rsidRPr="006F3C47">
        <w:rPr>
          <w:rFonts w:ascii="Lucida Sans" w:hAnsi="Lucida Sans"/>
        </w:rPr>
        <w:t xml:space="preserve"> inklusive] / Patricia Arnold.... - 4., aktualisierte Aufl.. - Bielefeld, 2015.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 xml:space="preserve">Hattie, John. Visible </w:t>
      </w:r>
      <w:proofErr w:type="spellStart"/>
      <w:r w:rsidRPr="006F3C47">
        <w:rPr>
          <w:rFonts w:ascii="Lucida Sans" w:hAnsi="Lucida Sans"/>
          <w:b/>
          <w:bCs/>
        </w:rPr>
        <w:t>learning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r w:rsidRPr="006F3C47">
        <w:rPr>
          <w:rFonts w:ascii="Lucida Sans" w:hAnsi="Lucida Sans"/>
          <w:b/>
          <w:bCs/>
        </w:rPr>
        <w:t>for</w:t>
      </w:r>
      <w:proofErr w:type="spellEnd"/>
      <w:r w:rsidRPr="006F3C47">
        <w:rPr>
          <w:rFonts w:ascii="Lucida Sans" w:hAnsi="Lucida Sans"/>
          <w:b/>
          <w:bCs/>
        </w:rPr>
        <w:t xml:space="preserve"> </w:t>
      </w:r>
      <w:proofErr w:type="spellStart"/>
      <w:proofErr w:type="gramStart"/>
      <w:r w:rsidRPr="006F3C47">
        <w:rPr>
          <w:rFonts w:ascii="Lucida Sans" w:hAnsi="Lucida Sans"/>
          <w:b/>
          <w:bCs/>
        </w:rPr>
        <w:t>teachers</w:t>
      </w:r>
      <w:proofErr w:type="spellEnd"/>
      <w:r w:rsidRPr="006F3C47">
        <w:rPr>
          <w:rFonts w:ascii="Lucida Sans" w:hAnsi="Lucida Sans"/>
        </w:rPr>
        <w:t xml:space="preserve"> :</w:t>
      </w:r>
      <w:proofErr w:type="gramEnd"/>
      <w:r w:rsidRPr="006F3C47">
        <w:rPr>
          <w:rFonts w:ascii="Lucida Sans" w:hAnsi="Lucida Sans"/>
        </w:rPr>
        <w:t xml:space="preserve"> </w:t>
      </w:r>
      <w:proofErr w:type="spellStart"/>
      <w:r w:rsidRPr="006F3C47">
        <w:rPr>
          <w:rFonts w:ascii="Lucida Sans" w:hAnsi="Lucida Sans"/>
        </w:rPr>
        <w:t>maximizing</w:t>
      </w:r>
      <w:proofErr w:type="spellEnd"/>
      <w:r w:rsidRPr="006F3C47">
        <w:rPr>
          <w:rFonts w:ascii="Lucida Sans" w:hAnsi="Lucida Sans"/>
        </w:rPr>
        <w:t xml:space="preserve"> </w:t>
      </w:r>
      <w:proofErr w:type="spellStart"/>
      <w:r w:rsidRPr="006F3C47">
        <w:rPr>
          <w:rFonts w:ascii="Lucida Sans" w:hAnsi="Lucida Sans"/>
        </w:rPr>
        <w:t>impact</w:t>
      </w:r>
      <w:proofErr w:type="spellEnd"/>
      <w:r w:rsidRPr="006F3C47">
        <w:rPr>
          <w:rFonts w:ascii="Lucida Sans" w:hAnsi="Lucida Sans"/>
        </w:rPr>
        <w:t xml:space="preserve"> on </w:t>
      </w:r>
      <w:proofErr w:type="spellStart"/>
      <w:r w:rsidRPr="006F3C47">
        <w:rPr>
          <w:rFonts w:ascii="Lucida Sans" w:hAnsi="Lucida Sans"/>
        </w:rPr>
        <w:t>learning</w:t>
      </w:r>
      <w:proofErr w:type="spellEnd"/>
      <w:r w:rsidRPr="006F3C47">
        <w:rPr>
          <w:rFonts w:ascii="Lucida Sans" w:hAnsi="Lucida Sans"/>
        </w:rPr>
        <w:t xml:space="preserve"> / John Hattie. - London [u.a.], 2012.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8414E7">
        <w:rPr>
          <w:rFonts w:ascii="Lucida Sans" w:hAnsi="Lucida Sans"/>
          <w:b/>
          <w:bCs/>
          <w:color w:val="1F4E79" w:themeColor="accent1" w:themeShade="80"/>
        </w:rPr>
        <w:t xml:space="preserve">Helmke, Andreas. Unterrichtsqualität und </w:t>
      </w:r>
      <w:proofErr w:type="gramStart"/>
      <w:r w:rsidRPr="008414E7">
        <w:rPr>
          <w:rFonts w:ascii="Lucida Sans" w:hAnsi="Lucida Sans"/>
          <w:b/>
          <w:bCs/>
          <w:color w:val="1F4E79" w:themeColor="accent1" w:themeShade="80"/>
        </w:rPr>
        <w:t>Lehrerprofessionalität</w:t>
      </w:r>
      <w:r w:rsidRPr="008414E7">
        <w:rPr>
          <w:rFonts w:ascii="Lucida Sans" w:hAnsi="Lucida Sans"/>
          <w:color w:val="1F4E79" w:themeColor="accent1" w:themeShade="80"/>
        </w:rPr>
        <w:t xml:space="preserve"> :</w:t>
      </w:r>
      <w:proofErr w:type="gramEnd"/>
      <w:r w:rsidRPr="008414E7">
        <w:rPr>
          <w:rFonts w:ascii="Lucida Sans" w:hAnsi="Lucida Sans"/>
          <w:color w:val="1F4E79" w:themeColor="accent1" w:themeShade="80"/>
        </w:rPr>
        <w:t xml:space="preserve"> </w:t>
      </w:r>
      <w:r w:rsidRPr="006F3C47">
        <w:rPr>
          <w:rFonts w:ascii="Lucida Sans" w:hAnsi="Lucida Sans"/>
        </w:rPr>
        <w:t>Diagnose, Evaluation und Verbesserung des Unterrichts ; Franz Emanuel Weinert gewidmet ; [Orientierungsband] : Aktualisierte Auflage berücksichtigt die Hattie-Studien / Andreas Helmke. - 6. aktual. Aufl.. - Seelze-</w:t>
      </w:r>
      <w:proofErr w:type="spellStart"/>
      <w:r w:rsidRPr="006F3C47">
        <w:rPr>
          <w:rFonts w:ascii="Lucida Sans" w:hAnsi="Lucida Sans"/>
        </w:rPr>
        <w:t>Velber</w:t>
      </w:r>
      <w:proofErr w:type="spellEnd"/>
      <w:r w:rsidRPr="006F3C47">
        <w:rPr>
          <w:rFonts w:ascii="Lucida Sans" w:hAnsi="Lucida Sans"/>
        </w:rPr>
        <w:t>, 2015.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>Herold, Cindy. Selbstorganisiertes Lernen in Schule und Beruf</w:t>
      </w:r>
      <w:r w:rsidRPr="006F3C47">
        <w:rPr>
          <w:rFonts w:ascii="Lucida Sans" w:hAnsi="Lucida Sans"/>
        </w:rPr>
        <w:t xml:space="preserve"> : Gestaltung wirksamer und nachhaltiger Lernumgebungen / Cindy Herold ; Martin Herold. [SOL, Institut für Selbstorganisiertes Lernen]. - 2., </w:t>
      </w:r>
      <w:proofErr w:type="spellStart"/>
      <w:r w:rsidRPr="006F3C47">
        <w:rPr>
          <w:rFonts w:ascii="Lucida Sans" w:hAnsi="Lucida Sans"/>
        </w:rPr>
        <w:t>erw</w:t>
      </w:r>
      <w:proofErr w:type="spellEnd"/>
      <w:r w:rsidRPr="006F3C47">
        <w:rPr>
          <w:rFonts w:ascii="Lucida Sans" w:hAnsi="Lucida Sans"/>
        </w:rPr>
        <w:t>. Aufl.. - Weinheim, 2013.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  <w:b/>
          <w:bCs/>
        </w:rPr>
      </w:pPr>
      <w:r w:rsidRPr="006F3C47">
        <w:rPr>
          <w:rFonts w:ascii="Lucida Sans" w:eastAsia="Times New Roman" w:hAnsi="Lucida Sans" w:cs="Times New Roman"/>
          <w:b/>
          <w:bCs/>
          <w:lang w:val="de-DE" w:eastAsia="de-DE"/>
        </w:rPr>
        <w:t>Herold, Martin. SOL - Selbst organisiertes Lernen</w:t>
      </w:r>
      <w:r w:rsidRPr="006F3C47">
        <w:rPr>
          <w:rFonts w:ascii="Lucida Sans" w:eastAsia="Times New Roman" w:hAnsi="Lucida Sans" w:cs="Times New Roman"/>
          <w:lang w:val="de-DE" w:eastAsia="de-DE"/>
        </w:rPr>
        <w:t xml:space="preserve"> : Praxisband 2</w:t>
      </w:r>
      <w:r w:rsidRPr="006F3C47">
        <w:rPr>
          <w:rFonts w:ascii="Lucida Sans" w:eastAsia="Times New Roman" w:hAnsi="Lucida Sans" w:cs="Times New Roman"/>
          <w:lang w:val="de-DE" w:eastAsia="de-DE"/>
        </w:rPr>
        <w:br/>
        <w:t xml:space="preserve">: Schneider Verlag </w:t>
      </w:r>
      <w:proofErr w:type="spellStart"/>
      <w:r w:rsidRPr="006F3C47">
        <w:rPr>
          <w:rFonts w:ascii="Lucida Sans" w:eastAsia="Times New Roman" w:hAnsi="Lucida Sans" w:cs="Times New Roman"/>
          <w:lang w:val="de-DE" w:eastAsia="de-DE"/>
        </w:rPr>
        <w:t>Hohengehren</w:t>
      </w:r>
      <w:proofErr w:type="spellEnd"/>
      <w:r w:rsidRPr="006F3C47">
        <w:rPr>
          <w:rFonts w:ascii="Lucida Sans" w:eastAsia="Times New Roman" w:hAnsi="Lucida Sans" w:cs="Times New Roman"/>
          <w:lang w:val="de-DE" w:eastAsia="de-DE"/>
        </w:rPr>
        <w:t>, 2005.</w:t>
      </w:r>
      <w:r w:rsidRPr="006F3C47">
        <w:rPr>
          <w:rFonts w:ascii="Lucida Sans" w:hAnsi="Lucida Sans"/>
          <w:b/>
          <w:bCs/>
        </w:rPr>
        <w:t xml:space="preserve"> 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eastAsia="Times New Roman" w:hAnsi="Lucida Sans" w:cs="Times New Roman"/>
          <w:lang w:val="de-DE" w:eastAsia="de-DE"/>
        </w:rPr>
      </w:pPr>
      <w:proofErr w:type="spellStart"/>
      <w:r w:rsidRPr="008414E7">
        <w:rPr>
          <w:rFonts w:ascii="Lucida Sans" w:eastAsia="Times New Roman" w:hAnsi="Lucida Sans" w:cs="Times New Roman"/>
          <w:b/>
          <w:bCs/>
          <w:color w:val="1F4E79" w:themeColor="accent1" w:themeShade="80"/>
          <w:lang w:val="de-DE" w:eastAsia="de-DE"/>
        </w:rPr>
        <w:t>Ittel</w:t>
      </w:r>
      <w:proofErr w:type="spellEnd"/>
      <w:r w:rsidRPr="008414E7">
        <w:rPr>
          <w:rFonts w:ascii="Lucida Sans" w:eastAsia="Times New Roman" w:hAnsi="Lucida Sans" w:cs="Times New Roman"/>
          <w:b/>
          <w:bCs/>
          <w:color w:val="1F4E79" w:themeColor="accent1" w:themeShade="80"/>
          <w:lang w:val="de-DE" w:eastAsia="de-DE"/>
        </w:rPr>
        <w:t>, Angela. Lehrerrolle - Schülerrolle: Wie Interaktion gelingen kann</w:t>
      </w:r>
      <w:r w:rsidRPr="008414E7">
        <w:rPr>
          <w:rFonts w:ascii="Lucida Sans" w:eastAsia="Times New Roman" w:hAnsi="Lucida Sans" w:cs="Times New Roman"/>
          <w:color w:val="1F4E79" w:themeColor="accent1" w:themeShade="80"/>
          <w:lang w:val="de-DE" w:eastAsia="de-DE"/>
        </w:rPr>
        <w:br/>
      </w:r>
      <w:r w:rsidRPr="006F3C47">
        <w:rPr>
          <w:rFonts w:ascii="Lucida Sans" w:eastAsia="Times New Roman" w:hAnsi="Lucida Sans" w:cs="Times New Roman"/>
          <w:lang w:val="de-DE" w:eastAsia="de-DE"/>
        </w:rPr>
        <w:t xml:space="preserve">: </w:t>
      </w:r>
      <w:proofErr w:type="spellStart"/>
      <w:r w:rsidRPr="006F3C47">
        <w:rPr>
          <w:rFonts w:ascii="Lucida Sans" w:eastAsia="Times New Roman" w:hAnsi="Lucida Sans" w:cs="Times New Roman"/>
          <w:lang w:val="de-DE" w:eastAsia="de-DE"/>
        </w:rPr>
        <w:t>Vandenhoeck</w:t>
      </w:r>
      <w:proofErr w:type="spellEnd"/>
      <w:r w:rsidRPr="006F3C47">
        <w:rPr>
          <w:rFonts w:ascii="Lucida Sans" w:eastAsia="Times New Roman" w:hAnsi="Lucida Sans" w:cs="Times New Roman"/>
          <w:lang w:val="de-DE" w:eastAsia="de-DE"/>
        </w:rPr>
        <w:t xml:space="preserve"> &amp; Ruprecht, 2009.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proofErr w:type="spellStart"/>
      <w:r w:rsidRPr="006F3C47">
        <w:rPr>
          <w:rFonts w:ascii="Lucida Sans" w:hAnsi="Lucida Sans"/>
          <w:b/>
          <w:bCs/>
        </w:rPr>
        <w:t>Kaliva</w:t>
      </w:r>
      <w:proofErr w:type="spellEnd"/>
      <w:r w:rsidRPr="006F3C47">
        <w:rPr>
          <w:rFonts w:ascii="Lucida Sans" w:hAnsi="Lucida Sans"/>
          <w:b/>
          <w:bCs/>
        </w:rPr>
        <w:t>, Elisabeth. Personal Learning Environments in der Hochschullehre</w:t>
      </w:r>
      <w:r w:rsidRPr="006F3C47">
        <w:rPr>
          <w:rFonts w:ascii="Lucida Sans" w:hAnsi="Lucida Sans"/>
        </w:rPr>
        <w:t xml:space="preserve"> / Elisabeth </w:t>
      </w:r>
      <w:proofErr w:type="spellStart"/>
      <w:r w:rsidRPr="006F3C47">
        <w:rPr>
          <w:rFonts w:ascii="Lucida Sans" w:hAnsi="Lucida Sans"/>
        </w:rPr>
        <w:t>Kaliva</w:t>
      </w:r>
      <w:proofErr w:type="spellEnd"/>
      <w:r w:rsidRPr="006F3C47">
        <w:rPr>
          <w:rFonts w:ascii="Lucida Sans" w:hAnsi="Lucida Sans"/>
        </w:rPr>
        <w:t xml:space="preserve">. - </w:t>
      </w:r>
      <w:proofErr w:type="spellStart"/>
      <w:r w:rsidRPr="006F3C47">
        <w:rPr>
          <w:rFonts w:ascii="Lucida Sans" w:hAnsi="Lucida Sans"/>
        </w:rPr>
        <w:t>Boizenburg</w:t>
      </w:r>
      <w:proofErr w:type="spellEnd"/>
      <w:r w:rsidRPr="006F3C47">
        <w:rPr>
          <w:rFonts w:ascii="Lucida Sans" w:hAnsi="Lucida Sans"/>
        </w:rPr>
        <w:t>, 2009.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proofErr w:type="spellStart"/>
      <w:r w:rsidRPr="006F3C47">
        <w:rPr>
          <w:rFonts w:ascii="Lucida Sans" w:hAnsi="Lucida Sans"/>
          <w:b/>
          <w:bCs/>
        </w:rPr>
        <w:t>Kaliva</w:t>
      </w:r>
      <w:proofErr w:type="spellEnd"/>
      <w:r w:rsidRPr="006F3C47">
        <w:rPr>
          <w:rFonts w:ascii="Lucida Sans" w:hAnsi="Lucida Sans"/>
          <w:b/>
          <w:bCs/>
        </w:rPr>
        <w:t>, Elisabeth. Personal Learning Environments in der Hochschullehre</w:t>
      </w:r>
      <w:r w:rsidRPr="006F3C47">
        <w:rPr>
          <w:rFonts w:ascii="Lucida Sans" w:hAnsi="Lucida Sans"/>
        </w:rPr>
        <w:t xml:space="preserve"> / Elisabeth </w:t>
      </w:r>
      <w:proofErr w:type="spellStart"/>
      <w:r w:rsidRPr="006F3C47">
        <w:rPr>
          <w:rFonts w:ascii="Lucida Sans" w:hAnsi="Lucida Sans"/>
        </w:rPr>
        <w:t>Kaliva</w:t>
      </w:r>
      <w:proofErr w:type="spellEnd"/>
      <w:r w:rsidRPr="006F3C47">
        <w:rPr>
          <w:rFonts w:ascii="Lucida Sans" w:hAnsi="Lucida Sans"/>
        </w:rPr>
        <w:t xml:space="preserve">. - </w:t>
      </w:r>
      <w:proofErr w:type="spellStart"/>
      <w:r w:rsidRPr="006F3C47">
        <w:rPr>
          <w:rFonts w:ascii="Lucida Sans" w:hAnsi="Lucida Sans"/>
        </w:rPr>
        <w:t>Boizenburg</w:t>
      </w:r>
      <w:proofErr w:type="spellEnd"/>
      <w:r w:rsidRPr="006F3C47">
        <w:rPr>
          <w:rFonts w:ascii="Lucida Sans" w:hAnsi="Lucida Sans"/>
        </w:rPr>
        <w:t>, 2009.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 xml:space="preserve">Kempfert, Guy. Kollegiale </w:t>
      </w:r>
      <w:proofErr w:type="gramStart"/>
      <w:r w:rsidRPr="006F3C47">
        <w:rPr>
          <w:rFonts w:ascii="Lucida Sans" w:hAnsi="Lucida Sans"/>
          <w:b/>
          <w:bCs/>
        </w:rPr>
        <w:t>Unterrichtsbesuche</w:t>
      </w:r>
      <w:r w:rsidRPr="006F3C47">
        <w:rPr>
          <w:rFonts w:ascii="Lucida Sans" w:hAnsi="Lucida Sans"/>
        </w:rPr>
        <w:t xml:space="preserve"> :</w:t>
      </w:r>
      <w:proofErr w:type="gramEnd"/>
      <w:r w:rsidRPr="006F3C47">
        <w:rPr>
          <w:rFonts w:ascii="Lucida Sans" w:hAnsi="Lucida Sans"/>
        </w:rPr>
        <w:t xml:space="preserve"> besser und leichter unterrichten durch Kollegen-Feedback ; [mit Werkstatt-Teil, auch zum Download im Internet] / Guy Kempfert ; Marianne Ludwig. - 2., neu ausgestattete Aufl.. - Weinheim [u.a.], 2010.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proofErr w:type="spellStart"/>
      <w:r w:rsidRPr="006F3C47">
        <w:rPr>
          <w:rFonts w:ascii="Lucida Sans" w:hAnsi="Lucida Sans"/>
          <w:b/>
          <w:bCs/>
        </w:rPr>
        <w:t>Klampfer</w:t>
      </w:r>
      <w:proofErr w:type="spellEnd"/>
      <w:r w:rsidRPr="006F3C47">
        <w:rPr>
          <w:rFonts w:ascii="Lucida Sans" w:hAnsi="Lucida Sans"/>
          <w:b/>
          <w:bCs/>
        </w:rPr>
        <w:t>, Alfred. E-Portfolios als Instrument zur Professionalisierung in der Lehrer- und Lehrerinnenausbildung</w:t>
      </w:r>
      <w:r w:rsidRPr="006F3C47">
        <w:rPr>
          <w:rFonts w:ascii="Lucida Sans" w:hAnsi="Lucida Sans"/>
        </w:rPr>
        <w:t xml:space="preserve"> : Bewertung technologischer und motivationaler Faktoren der Nutzung durch Studierende. - Als Ms. </w:t>
      </w:r>
      <w:proofErr w:type="spellStart"/>
      <w:r w:rsidRPr="006F3C47">
        <w:rPr>
          <w:rFonts w:ascii="Lucida Sans" w:hAnsi="Lucida Sans"/>
        </w:rPr>
        <w:t>gedr</w:t>
      </w:r>
      <w:proofErr w:type="spellEnd"/>
      <w:proofErr w:type="gramStart"/>
      <w:r w:rsidRPr="006F3C47">
        <w:rPr>
          <w:rFonts w:ascii="Lucida Sans" w:hAnsi="Lucida Sans"/>
        </w:rPr>
        <w:t>..</w:t>
      </w:r>
      <w:proofErr w:type="gramEnd"/>
      <w:r w:rsidRPr="006F3C47">
        <w:rPr>
          <w:rFonts w:ascii="Lucida Sans" w:hAnsi="Lucida Sans"/>
        </w:rPr>
        <w:t xml:space="preserve"> - Glückstadt, 2013.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 xml:space="preserve">Klement, Karl. Beobachten lernen - Begabungen </w:t>
      </w:r>
      <w:proofErr w:type="gramStart"/>
      <w:r w:rsidRPr="006F3C47">
        <w:rPr>
          <w:rFonts w:ascii="Lucida Sans" w:hAnsi="Lucida Sans"/>
          <w:b/>
          <w:bCs/>
        </w:rPr>
        <w:t>entdecken</w:t>
      </w:r>
      <w:r w:rsidRPr="006F3C47">
        <w:rPr>
          <w:rFonts w:ascii="Lucida Sans" w:hAnsi="Lucida Sans"/>
        </w:rPr>
        <w:t xml:space="preserve"> :</w:t>
      </w:r>
      <w:proofErr w:type="gramEnd"/>
      <w:r w:rsidRPr="006F3C47">
        <w:rPr>
          <w:rFonts w:ascii="Lucida Sans" w:hAnsi="Lucida Sans"/>
        </w:rPr>
        <w:t xml:space="preserve"> ein pädagogisch-ganzheitliches Praxismodell / Karl Klement. - 2. Aufl. - Münster, 2009.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>Konrad, Klaus. Selbstgesteuertes Lernen</w:t>
      </w:r>
      <w:r w:rsidRPr="006F3C47">
        <w:rPr>
          <w:rFonts w:ascii="Lucida Sans" w:hAnsi="Lucida Sans"/>
        </w:rPr>
        <w:t xml:space="preserve"> : Grundwissen und Tipps für die Praxis / Klaus Konrad ; Silke Traub. - 3., </w:t>
      </w:r>
      <w:proofErr w:type="spellStart"/>
      <w:r w:rsidRPr="006F3C47">
        <w:rPr>
          <w:rFonts w:ascii="Lucida Sans" w:hAnsi="Lucida Sans"/>
        </w:rPr>
        <w:t>unveränd</w:t>
      </w:r>
      <w:proofErr w:type="spellEnd"/>
      <w:r w:rsidRPr="006F3C47">
        <w:rPr>
          <w:rFonts w:ascii="Lucida Sans" w:hAnsi="Lucida Sans"/>
        </w:rPr>
        <w:t xml:space="preserve">. Aufl.. - </w:t>
      </w:r>
      <w:proofErr w:type="spellStart"/>
      <w:r w:rsidRPr="006F3C47">
        <w:rPr>
          <w:rFonts w:ascii="Lucida Sans" w:hAnsi="Lucida Sans"/>
        </w:rPr>
        <w:t>Baltmannsweiler</w:t>
      </w:r>
      <w:proofErr w:type="spellEnd"/>
      <w:r w:rsidRPr="006F3C47">
        <w:rPr>
          <w:rFonts w:ascii="Lucida Sans" w:hAnsi="Lucida Sans"/>
        </w:rPr>
        <w:t>, 2011.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lastRenderedPageBreak/>
        <w:t>Martial, Ingbert ¬von¬. Einführung in schulpraktische Studien</w:t>
      </w:r>
      <w:r w:rsidRPr="006F3C47">
        <w:rPr>
          <w:rFonts w:ascii="Lucida Sans" w:hAnsi="Lucida Sans"/>
        </w:rPr>
        <w:t xml:space="preserve"> : Vorbereitung auf Schule und Unterricht / von Ingbert von Martial ; Jürgen </w:t>
      </w:r>
      <w:proofErr w:type="spellStart"/>
      <w:r w:rsidRPr="006F3C47">
        <w:rPr>
          <w:rFonts w:ascii="Lucida Sans" w:hAnsi="Lucida Sans"/>
        </w:rPr>
        <w:t>Bennack</w:t>
      </w:r>
      <w:proofErr w:type="spellEnd"/>
      <w:r w:rsidRPr="006F3C47">
        <w:rPr>
          <w:rFonts w:ascii="Lucida Sans" w:hAnsi="Lucida Sans"/>
        </w:rPr>
        <w:t xml:space="preserve">. - 7. Aufl.. - </w:t>
      </w:r>
      <w:proofErr w:type="spellStart"/>
      <w:r w:rsidRPr="006F3C47">
        <w:rPr>
          <w:rFonts w:ascii="Lucida Sans" w:hAnsi="Lucida Sans"/>
        </w:rPr>
        <w:t>Baltmannsweiler</w:t>
      </w:r>
      <w:proofErr w:type="spellEnd"/>
      <w:r w:rsidRPr="006F3C47">
        <w:rPr>
          <w:rFonts w:ascii="Lucida Sans" w:hAnsi="Lucida Sans"/>
        </w:rPr>
        <w:t>, 2002.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8414E7">
        <w:rPr>
          <w:rFonts w:ascii="Lucida Sans" w:hAnsi="Lucida Sans"/>
          <w:b/>
          <w:bCs/>
          <w:color w:val="1F4E79" w:themeColor="accent1" w:themeShade="80"/>
        </w:rPr>
        <w:t>Meyer, Hilbert. Was ist guter Unterricht?</w:t>
      </w:r>
      <w:r w:rsidRPr="008414E7">
        <w:rPr>
          <w:rFonts w:ascii="Lucida Sans" w:hAnsi="Lucida Sans"/>
          <w:color w:val="1F4E79" w:themeColor="accent1" w:themeShade="80"/>
        </w:rPr>
        <w:t xml:space="preserve"> : [alle Schulformen] / Hilbert </w:t>
      </w:r>
      <w:r w:rsidRPr="006F3C47">
        <w:rPr>
          <w:rFonts w:ascii="Lucida Sans" w:hAnsi="Lucida Sans"/>
        </w:rPr>
        <w:t>Meyer. - 10. Aufl.. - Berlin, 2014.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8414E7">
        <w:rPr>
          <w:rFonts w:ascii="Lucida Sans" w:hAnsi="Lucida Sans"/>
          <w:b/>
          <w:bCs/>
          <w:color w:val="1F4E79" w:themeColor="accent1" w:themeShade="80"/>
        </w:rPr>
        <w:t xml:space="preserve">Mühlhausen, Ulf. Über Unterrichtsqualität ins Gespräch </w:t>
      </w:r>
      <w:proofErr w:type="gramStart"/>
      <w:r w:rsidRPr="008414E7">
        <w:rPr>
          <w:rFonts w:ascii="Lucida Sans" w:hAnsi="Lucida Sans"/>
          <w:b/>
          <w:bCs/>
          <w:color w:val="1F4E79" w:themeColor="accent1" w:themeShade="80"/>
        </w:rPr>
        <w:t>kommen</w:t>
      </w:r>
      <w:r w:rsidRPr="008414E7">
        <w:rPr>
          <w:rFonts w:ascii="Lucida Sans" w:hAnsi="Lucida Sans"/>
          <w:color w:val="1F4E79" w:themeColor="accent1" w:themeShade="80"/>
        </w:rPr>
        <w:t xml:space="preserve"> :</w:t>
      </w:r>
      <w:proofErr w:type="gramEnd"/>
      <w:r w:rsidRPr="008414E7">
        <w:rPr>
          <w:rFonts w:ascii="Lucida Sans" w:hAnsi="Lucida Sans"/>
          <w:color w:val="1F4E79" w:themeColor="accent1" w:themeShade="80"/>
        </w:rPr>
        <w:t xml:space="preserve"> </w:t>
      </w:r>
      <w:r w:rsidRPr="006F3C47">
        <w:rPr>
          <w:rFonts w:ascii="Lucida Sans" w:hAnsi="Lucida Sans"/>
        </w:rPr>
        <w:t xml:space="preserve">Szenarien für eine Virtuelle Hospitation mit multimedialen Unterrichtsdokumenten und Eigenvideos ; Begleit-DVD mit Hannoveraner Unterrichtsbildern, Videoszenen und Online-Übungen zur Unterrichtsanalyse / Ulf Mühlhausen. - </w:t>
      </w:r>
      <w:proofErr w:type="spellStart"/>
      <w:r w:rsidRPr="006F3C47">
        <w:rPr>
          <w:rFonts w:ascii="Lucida Sans" w:hAnsi="Lucida Sans"/>
        </w:rPr>
        <w:t>Baltmannsweiler</w:t>
      </w:r>
      <w:proofErr w:type="spellEnd"/>
      <w:r w:rsidRPr="006F3C47">
        <w:rPr>
          <w:rFonts w:ascii="Lucida Sans" w:hAnsi="Lucida Sans"/>
        </w:rPr>
        <w:t>, 2011.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>Nagl, Manfred. Game-</w:t>
      </w:r>
      <w:proofErr w:type="spellStart"/>
      <w:r w:rsidRPr="006F3C47">
        <w:rPr>
          <w:rFonts w:ascii="Lucida Sans" w:hAnsi="Lucida Sans"/>
          <w:b/>
          <w:bCs/>
        </w:rPr>
        <w:t>assisted</w:t>
      </w:r>
      <w:proofErr w:type="spellEnd"/>
      <w:r w:rsidRPr="006F3C47">
        <w:rPr>
          <w:rFonts w:ascii="Lucida Sans" w:hAnsi="Lucida Sans"/>
          <w:b/>
          <w:bCs/>
        </w:rPr>
        <w:t xml:space="preserve"> E-Learning in der Umweltbildung</w:t>
      </w:r>
      <w:r w:rsidRPr="006F3C47">
        <w:rPr>
          <w:rFonts w:ascii="Lucida Sans" w:hAnsi="Lucida Sans"/>
        </w:rPr>
        <w:t xml:space="preserve"> : Umsetzung eines spielbasierten Lernszenarios und empirische Untersuchung zu den Möglichkeiten und Grenzen des Einsatzes im Kontext der Umweltbildung / Manfred Nagl. - Als Ms. </w:t>
      </w:r>
      <w:proofErr w:type="spellStart"/>
      <w:r w:rsidRPr="006F3C47">
        <w:rPr>
          <w:rFonts w:ascii="Lucida Sans" w:hAnsi="Lucida Sans"/>
        </w:rPr>
        <w:t>gedr</w:t>
      </w:r>
      <w:proofErr w:type="spellEnd"/>
      <w:proofErr w:type="gramStart"/>
      <w:r w:rsidRPr="006F3C47">
        <w:rPr>
          <w:rFonts w:ascii="Lucida Sans" w:hAnsi="Lucida Sans"/>
        </w:rPr>
        <w:t>..</w:t>
      </w:r>
      <w:proofErr w:type="gramEnd"/>
      <w:r w:rsidRPr="006F3C47">
        <w:rPr>
          <w:rFonts w:ascii="Lucida Sans" w:hAnsi="Lucida Sans"/>
        </w:rPr>
        <w:t xml:space="preserve"> - </w:t>
      </w:r>
      <w:proofErr w:type="spellStart"/>
      <w:r w:rsidRPr="006F3C47">
        <w:rPr>
          <w:rFonts w:ascii="Lucida Sans" w:hAnsi="Lucida Sans"/>
        </w:rPr>
        <w:t>Boizenburg</w:t>
      </w:r>
      <w:proofErr w:type="spellEnd"/>
      <w:r w:rsidRPr="006F3C47">
        <w:rPr>
          <w:rFonts w:ascii="Lucida Sans" w:hAnsi="Lucida Sans"/>
        </w:rPr>
        <w:t>, 2011.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>Peer Learning durch Mentoring, Coaching &amp; Co</w:t>
      </w:r>
      <w:r w:rsidRPr="006F3C47">
        <w:rPr>
          <w:rFonts w:ascii="Lucida Sans" w:hAnsi="Lucida Sans"/>
        </w:rPr>
        <w:t xml:space="preserve"> : Aktuelle Wege in der Ausbildung von Lehrerinnen und Lehrern / Petra Westphal ... (Hrsg.). - Immenhausen, 2014. - 177 S. - In: Theorie und Praxis der Schulpädagogik ; 27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>Schwab, Susanne. Theorien, Konzepte und Anwendungsfelder der inklusiven Pädagogik</w:t>
      </w:r>
      <w:r w:rsidRPr="006F3C47">
        <w:rPr>
          <w:rFonts w:ascii="Lucida Sans" w:hAnsi="Lucida Sans"/>
        </w:rPr>
        <w:t xml:space="preserve"> / Susanne Schwab, Markus Gebhardt, Elfriede M. Ederer-Fick ; Barbara Gasteiger-</w:t>
      </w:r>
      <w:proofErr w:type="spellStart"/>
      <w:r w:rsidRPr="006F3C47">
        <w:rPr>
          <w:rFonts w:ascii="Lucida Sans" w:hAnsi="Lucida Sans"/>
        </w:rPr>
        <w:t>Klicpera</w:t>
      </w:r>
      <w:proofErr w:type="spellEnd"/>
      <w:r w:rsidRPr="006F3C47">
        <w:rPr>
          <w:rFonts w:ascii="Lucida Sans" w:hAnsi="Lucida Sans"/>
        </w:rPr>
        <w:t xml:space="preserve"> (</w:t>
      </w:r>
      <w:proofErr w:type="spellStart"/>
      <w:r w:rsidRPr="006F3C47">
        <w:rPr>
          <w:rFonts w:ascii="Lucida Sans" w:hAnsi="Lucida Sans"/>
        </w:rPr>
        <w:t>Hg</w:t>
      </w:r>
      <w:proofErr w:type="spellEnd"/>
      <w:r w:rsidRPr="006F3C47">
        <w:rPr>
          <w:rFonts w:ascii="Lucida Sans" w:hAnsi="Lucida Sans"/>
        </w:rPr>
        <w:t>.). - 1. Aufl. - Wien, 2013.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bookmarkStart w:id="0" w:name="_GoBack"/>
      <w:r w:rsidRPr="008414E7">
        <w:rPr>
          <w:rFonts w:ascii="Lucida Sans" w:hAnsi="Lucida Sans"/>
          <w:b/>
          <w:bCs/>
          <w:color w:val="1F4E79" w:themeColor="accent1" w:themeShade="80"/>
        </w:rPr>
        <w:t xml:space="preserve">So geht guter </w:t>
      </w:r>
      <w:proofErr w:type="gramStart"/>
      <w:r w:rsidRPr="008414E7">
        <w:rPr>
          <w:rFonts w:ascii="Lucida Sans" w:hAnsi="Lucida Sans"/>
          <w:b/>
          <w:bCs/>
          <w:color w:val="1F4E79" w:themeColor="accent1" w:themeShade="80"/>
        </w:rPr>
        <w:t>Unterricht</w:t>
      </w:r>
      <w:r w:rsidRPr="008414E7">
        <w:rPr>
          <w:rFonts w:ascii="Lucida Sans" w:hAnsi="Lucida Sans"/>
          <w:color w:val="1F4E79" w:themeColor="accent1" w:themeShade="80"/>
        </w:rPr>
        <w:t xml:space="preserve"> :</w:t>
      </w:r>
      <w:proofErr w:type="gramEnd"/>
      <w:r w:rsidRPr="008414E7">
        <w:rPr>
          <w:rFonts w:ascii="Lucida Sans" w:hAnsi="Lucida Sans"/>
          <w:color w:val="1F4E79" w:themeColor="accent1" w:themeShade="80"/>
        </w:rPr>
        <w:t xml:space="preserve"> Schüler geben Referendaren Tipps/ Gabriele </w:t>
      </w:r>
      <w:bookmarkEnd w:id="0"/>
      <w:proofErr w:type="spellStart"/>
      <w:r w:rsidRPr="006F3C47">
        <w:rPr>
          <w:rFonts w:ascii="Lucida Sans" w:hAnsi="Lucida Sans"/>
        </w:rPr>
        <w:t>Kuen</w:t>
      </w:r>
      <w:proofErr w:type="spellEnd"/>
      <w:r w:rsidRPr="006F3C47">
        <w:rPr>
          <w:rFonts w:ascii="Lucida Sans" w:hAnsi="Lucida Sans"/>
        </w:rPr>
        <w:t xml:space="preserve">; Anton Schwarzmann (Hrsg.) / </w:t>
      </w:r>
      <w:proofErr w:type="spellStart"/>
      <w:r w:rsidRPr="006F3C47">
        <w:rPr>
          <w:rFonts w:ascii="Lucida Sans" w:hAnsi="Lucida Sans"/>
        </w:rPr>
        <w:t>Kuen</w:t>
      </w:r>
      <w:proofErr w:type="spellEnd"/>
      <w:r w:rsidRPr="006F3C47">
        <w:rPr>
          <w:rFonts w:ascii="Lucida Sans" w:hAnsi="Lucida Sans"/>
        </w:rPr>
        <w:t>, Gabriele [Hrsg.]. - Weinheim [u.a.], 2013.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 xml:space="preserve">Traub, Silke. Lehren und Lernen mit </w:t>
      </w:r>
      <w:proofErr w:type="gramStart"/>
      <w:r w:rsidRPr="006F3C47">
        <w:rPr>
          <w:rFonts w:ascii="Lucida Sans" w:hAnsi="Lucida Sans"/>
          <w:b/>
          <w:bCs/>
        </w:rPr>
        <w:t>Methode</w:t>
      </w:r>
      <w:r w:rsidRPr="006F3C47">
        <w:rPr>
          <w:rFonts w:ascii="Lucida Sans" w:hAnsi="Lucida Sans"/>
        </w:rPr>
        <w:t xml:space="preserve"> :</w:t>
      </w:r>
      <w:proofErr w:type="gramEnd"/>
      <w:r w:rsidRPr="006F3C47">
        <w:rPr>
          <w:rFonts w:ascii="Lucida Sans" w:hAnsi="Lucida Sans"/>
        </w:rPr>
        <w:t xml:space="preserve"> individualisiert, kooperativ auf verschiedenen Lernniveaus. - </w:t>
      </w:r>
      <w:proofErr w:type="spellStart"/>
      <w:r w:rsidRPr="006F3C47">
        <w:rPr>
          <w:rFonts w:ascii="Lucida Sans" w:hAnsi="Lucida Sans"/>
        </w:rPr>
        <w:t>Baltmannsweiler</w:t>
      </w:r>
      <w:proofErr w:type="spellEnd"/>
      <w:r w:rsidRPr="006F3C47">
        <w:rPr>
          <w:rFonts w:ascii="Lucida Sans" w:hAnsi="Lucida Sans"/>
        </w:rPr>
        <w:t>, 2016.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 xml:space="preserve">Wahl, Diethelm. Lernumgebungen erfolgreich </w:t>
      </w:r>
      <w:proofErr w:type="gramStart"/>
      <w:r w:rsidRPr="006F3C47">
        <w:rPr>
          <w:rFonts w:ascii="Lucida Sans" w:hAnsi="Lucida Sans"/>
          <w:b/>
          <w:bCs/>
        </w:rPr>
        <w:t>gestalten</w:t>
      </w:r>
      <w:r w:rsidRPr="006F3C47">
        <w:rPr>
          <w:rFonts w:ascii="Lucida Sans" w:hAnsi="Lucida Sans"/>
        </w:rPr>
        <w:t xml:space="preserve"> :</w:t>
      </w:r>
      <w:proofErr w:type="gramEnd"/>
      <w:r w:rsidRPr="006F3C47">
        <w:rPr>
          <w:rFonts w:ascii="Lucida Sans" w:hAnsi="Lucida Sans"/>
        </w:rPr>
        <w:t xml:space="preserve"> vom trägen Wissen zum kompetenten Handeln / Diethelm Wahl. - 3. Aufl. mit Methodensammlung. - Bad Heilbrunn, 2013.</w:t>
      </w:r>
    </w:p>
    <w:p w:rsidR="006F3C47" w:rsidRPr="006F3C47" w:rsidRDefault="006F3C47" w:rsidP="006F3C47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hAnsi="Lucida Sans"/>
          <w:b/>
          <w:bCs/>
        </w:rPr>
        <w:t xml:space="preserve">Ziemen, Kerstin. Kompetenz für </w:t>
      </w:r>
      <w:proofErr w:type="gramStart"/>
      <w:r w:rsidRPr="006F3C47">
        <w:rPr>
          <w:rFonts w:ascii="Lucida Sans" w:hAnsi="Lucida Sans"/>
          <w:b/>
          <w:bCs/>
        </w:rPr>
        <w:t>Inklusion</w:t>
      </w:r>
      <w:r w:rsidRPr="006F3C47">
        <w:rPr>
          <w:rFonts w:ascii="Lucida Sans" w:hAnsi="Lucida Sans"/>
        </w:rPr>
        <w:t xml:space="preserve"> :</w:t>
      </w:r>
      <w:proofErr w:type="gramEnd"/>
      <w:r w:rsidRPr="006F3C47">
        <w:rPr>
          <w:rFonts w:ascii="Lucida Sans" w:hAnsi="Lucida Sans"/>
        </w:rPr>
        <w:t xml:space="preserve"> inklusive Ansätze in der Praxis umsetzen. - Göttingen [u.a.], 2013.</w:t>
      </w:r>
    </w:p>
    <w:p w:rsidR="00EF2267" w:rsidRPr="006F3C47" w:rsidRDefault="006F3C47" w:rsidP="001B0012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6F3C47">
        <w:rPr>
          <w:rFonts w:ascii="Lucida Sans" w:eastAsia="Times New Roman" w:hAnsi="Lucida Sans" w:cs="Times New Roman"/>
          <w:b/>
          <w:bCs/>
          <w:lang w:val="de-DE" w:eastAsia="de-DE"/>
        </w:rPr>
        <w:t>Zwischen Belastung und neuem Professionsverständnis</w:t>
      </w:r>
      <w:r w:rsidRPr="006F3C47">
        <w:rPr>
          <w:rFonts w:ascii="Lucida Sans" w:eastAsia="Times New Roman" w:hAnsi="Lucida Sans" w:cs="Times New Roman"/>
          <w:lang w:val="de-DE" w:eastAsia="de-DE"/>
        </w:rPr>
        <w:t xml:space="preserve"> : Fachzeitschrift Bestell-</w:t>
      </w:r>
      <w:proofErr w:type="spellStart"/>
      <w:r w:rsidRPr="006F3C47">
        <w:rPr>
          <w:rFonts w:ascii="Lucida Sans" w:eastAsia="Times New Roman" w:hAnsi="Lucida Sans" w:cs="Times New Roman"/>
          <w:lang w:val="de-DE" w:eastAsia="de-DE"/>
        </w:rPr>
        <w:t>Nr</w:t>
      </w:r>
      <w:proofErr w:type="spellEnd"/>
      <w:r w:rsidRPr="006F3C47">
        <w:rPr>
          <w:rFonts w:ascii="Lucida Sans" w:eastAsia="Times New Roman" w:hAnsi="Lucida Sans" w:cs="Times New Roman"/>
          <w:lang w:val="de-DE" w:eastAsia="de-DE"/>
        </w:rPr>
        <w:t>: 537044 : Friedrich Verlag, 2008. - 64 S. (Lernende Schule Nr. 44/08)</w:t>
      </w:r>
    </w:p>
    <w:p w:rsidR="00137587" w:rsidRPr="006F3C47" w:rsidRDefault="00137587">
      <w:pPr>
        <w:rPr>
          <w:rFonts w:ascii="Lucida Sans" w:hAnsi="Lucida Sans"/>
          <w:b/>
        </w:rPr>
      </w:pPr>
    </w:p>
    <w:p w:rsidR="00C10324" w:rsidRPr="006F3C47" w:rsidRDefault="00C10324">
      <w:pPr>
        <w:rPr>
          <w:rFonts w:ascii="Lucida Sans" w:hAnsi="Lucida Sans"/>
          <w:b/>
        </w:rPr>
      </w:pPr>
    </w:p>
    <w:p w:rsidR="00C10324" w:rsidRPr="006F3C47" w:rsidRDefault="00C10324">
      <w:pPr>
        <w:rPr>
          <w:rFonts w:ascii="Lucida Sans" w:hAnsi="Lucida Sans"/>
          <w:b/>
        </w:rPr>
      </w:pPr>
    </w:p>
    <w:p w:rsidR="00DC7DC4" w:rsidRPr="006F3C47" w:rsidRDefault="00DC7DC4">
      <w:pPr>
        <w:rPr>
          <w:rFonts w:ascii="Lucida Sans" w:hAnsi="Lucida Sans"/>
          <w:b/>
        </w:rPr>
      </w:pPr>
    </w:p>
    <w:p w:rsidR="003948D9" w:rsidRPr="006F3C47" w:rsidRDefault="003948D9">
      <w:pPr>
        <w:rPr>
          <w:rFonts w:ascii="Lucida Sans" w:hAnsi="Lucida Sans"/>
        </w:rPr>
      </w:pPr>
    </w:p>
    <w:p w:rsidR="003948D9" w:rsidRPr="006F3C47" w:rsidRDefault="003948D9">
      <w:pPr>
        <w:rPr>
          <w:rFonts w:ascii="Lucida Sans" w:hAnsi="Lucida Sans"/>
        </w:rPr>
      </w:pPr>
    </w:p>
    <w:sectPr w:rsidR="003948D9" w:rsidRPr="006F3C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69C"/>
    <w:multiLevelType w:val="hybridMultilevel"/>
    <w:tmpl w:val="3E6ABF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81"/>
    <w:rsid w:val="00123FFA"/>
    <w:rsid w:val="00137587"/>
    <w:rsid w:val="00216513"/>
    <w:rsid w:val="0033124E"/>
    <w:rsid w:val="003948D9"/>
    <w:rsid w:val="005B6ADA"/>
    <w:rsid w:val="006F3C47"/>
    <w:rsid w:val="008414E7"/>
    <w:rsid w:val="0087189B"/>
    <w:rsid w:val="00C10324"/>
    <w:rsid w:val="00C12F31"/>
    <w:rsid w:val="00C47781"/>
    <w:rsid w:val="00DC7DC4"/>
    <w:rsid w:val="00DF2A3D"/>
    <w:rsid w:val="00EF2267"/>
    <w:rsid w:val="00E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25E7-87AD-413E-8E9A-FD6DB52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C47781"/>
    <w:rPr>
      <w:i/>
      <w:iCs/>
    </w:rPr>
  </w:style>
  <w:style w:type="paragraph" w:styleId="Listenabsatz">
    <w:name w:val="List Paragraph"/>
    <w:basedOn w:val="Standard"/>
    <w:uiPriority w:val="34"/>
    <w:qFormat/>
    <w:rsid w:val="006F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DAURACH Gertrude</dc:creator>
  <cp:keywords/>
  <dc:description/>
  <cp:lastModifiedBy>g.daurach</cp:lastModifiedBy>
  <cp:revision>2</cp:revision>
  <dcterms:created xsi:type="dcterms:W3CDTF">2017-10-23T11:39:00Z</dcterms:created>
  <dcterms:modified xsi:type="dcterms:W3CDTF">2017-10-23T11:39:00Z</dcterms:modified>
</cp:coreProperties>
</file>